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1F4" w:rsidRDefault="004771F4" w:rsidP="004771F4">
      <w:pPr>
        <w:pStyle w:val="Title"/>
        <w:rPr>
          <w:b/>
        </w:rPr>
      </w:pPr>
      <w:r w:rsidRPr="004771F4">
        <w:rPr>
          <w:b/>
        </w:rPr>
        <w:tab/>
      </w:r>
      <w:r w:rsidRPr="004771F4">
        <w:rPr>
          <w:b/>
        </w:rPr>
        <w:tab/>
      </w:r>
      <w:r w:rsidRPr="004771F4">
        <w:rPr>
          <w:b/>
        </w:rPr>
        <w:tab/>
      </w:r>
      <w:r w:rsidRPr="004771F4">
        <w:rPr>
          <w:b/>
        </w:rPr>
        <w:tab/>
      </w:r>
    </w:p>
    <w:p w:rsidR="004771F4" w:rsidRDefault="004771F4" w:rsidP="004771F4">
      <w:pPr>
        <w:pStyle w:val="Title"/>
        <w:rPr>
          <w:b/>
        </w:rPr>
      </w:pPr>
    </w:p>
    <w:p w:rsidR="004771F4" w:rsidRDefault="004771F4" w:rsidP="004771F4">
      <w:pPr>
        <w:pStyle w:val="Title"/>
        <w:rPr>
          <w:b/>
        </w:rPr>
      </w:pPr>
    </w:p>
    <w:p w:rsidR="004771F4" w:rsidRDefault="004771F4" w:rsidP="004771F4">
      <w:pPr>
        <w:pStyle w:val="Title"/>
        <w:rPr>
          <w:b/>
        </w:rPr>
      </w:pPr>
    </w:p>
    <w:p w:rsidR="004771F4" w:rsidRDefault="004771F4" w:rsidP="004771F4">
      <w:pPr>
        <w:pStyle w:val="Title"/>
        <w:rPr>
          <w:b/>
        </w:rPr>
      </w:pPr>
    </w:p>
    <w:p w:rsidR="004771F4" w:rsidRPr="004771F4" w:rsidRDefault="004771F4" w:rsidP="004771F4">
      <w:pPr>
        <w:pStyle w:val="Title"/>
        <w:jc w:val="center"/>
        <w:rPr>
          <w:b/>
          <w:sz w:val="96"/>
          <w:szCs w:val="96"/>
        </w:rPr>
      </w:pPr>
    </w:p>
    <w:p w:rsidR="00945CCF" w:rsidRDefault="004771F4" w:rsidP="004771F4">
      <w:pPr>
        <w:pStyle w:val="Title"/>
        <w:ind w:firstLine="720"/>
        <w:jc w:val="center"/>
        <w:rPr>
          <w:b/>
          <w:sz w:val="96"/>
          <w:szCs w:val="96"/>
        </w:rPr>
      </w:pPr>
      <w:r w:rsidRPr="004771F4">
        <w:rPr>
          <w:b/>
          <w:sz w:val="96"/>
          <w:szCs w:val="96"/>
        </w:rPr>
        <w:t>Sectiunea de aur</w:t>
      </w:r>
    </w:p>
    <w:p w:rsidR="004771F4" w:rsidRDefault="004771F4" w:rsidP="004771F4"/>
    <w:p w:rsidR="004771F4" w:rsidRDefault="004771F4" w:rsidP="004771F4"/>
    <w:p w:rsidR="004771F4" w:rsidRDefault="004771F4" w:rsidP="004771F4">
      <w:pPr>
        <w:jc w:val="center"/>
      </w:pPr>
      <w:r>
        <w:t>Pirlea Costinel Florentin</w:t>
      </w: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pPr>
    </w:p>
    <w:p w:rsidR="004771F4" w:rsidRDefault="004771F4" w:rsidP="004771F4">
      <w:pPr>
        <w:jc w:val="center"/>
        <w:rPr>
          <w:sz w:val="32"/>
          <w:szCs w:val="32"/>
        </w:rPr>
      </w:pPr>
      <w:r w:rsidRPr="004771F4">
        <w:rPr>
          <w:sz w:val="32"/>
          <w:szCs w:val="32"/>
        </w:rPr>
        <w:lastRenderedPageBreak/>
        <w:t>Sectiunea de Aur</w:t>
      </w:r>
    </w:p>
    <w:p w:rsidR="004771F4" w:rsidRDefault="004771F4" w:rsidP="004771F4">
      <w:pPr>
        <w:rPr>
          <w:sz w:val="32"/>
          <w:szCs w:val="32"/>
        </w:rPr>
      </w:pPr>
    </w:p>
    <w:p w:rsidR="004771F4" w:rsidRPr="00530C77" w:rsidRDefault="004771F4" w:rsidP="004771F4">
      <w:pPr>
        <w:jc w:val="both"/>
        <w:rPr>
          <w:rFonts w:ascii="Arial" w:hAnsi="Arial" w:cs="Arial"/>
          <w:i/>
          <w:iCs/>
          <w:color w:val="171717"/>
          <w:sz w:val="24"/>
          <w:szCs w:val="24"/>
          <w:shd w:val="clear" w:color="auto" w:fill="FFFFFF"/>
          <w:lang w:val="fr-FR"/>
        </w:rPr>
      </w:pPr>
      <w:r>
        <w:rPr>
          <w:rFonts w:ascii="Verdana" w:hAnsi="Verdana"/>
          <w:color w:val="171717"/>
          <w:sz w:val="18"/>
          <w:szCs w:val="18"/>
          <w:shd w:val="clear" w:color="auto" w:fill="FFFFFF"/>
        </w:rPr>
        <w:t> </w:t>
      </w:r>
      <w:r w:rsidRPr="00530C77">
        <w:rPr>
          <w:rFonts w:ascii="Arial" w:hAnsi="Arial" w:cs="Arial"/>
          <w:color w:val="171717"/>
          <w:sz w:val="24"/>
          <w:szCs w:val="24"/>
          <w:shd w:val="clear" w:color="auto" w:fill="FFFFFF"/>
        </w:rPr>
        <w:tab/>
      </w:r>
      <w:r w:rsidRPr="00530C77">
        <w:rPr>
          <w:rStyle w:val="grame"/>
          <w:rFonts w:ascii="Arial" w:hAnsi="Arial" w:cs="Arial"/>
          <w:color w:val="171717"/>
          <w:sz w:val="24"/>
          <w:szCs w:val="24"/>
          <w:shd w:val="clear" w:color="auto" w:fill="FFFFFF"/>
        </w:rPr>
        <w:t>Celebrul arhitect Le Corbusier a preconizat in epoca notiunea de “modulor”.</w:t>
      </w:r>
      <w:r w:rsidRPr="00530C77">
        <w:rPr>
          <w:rFonts w:ascii="Arial" w:hAnsi="Arial" w:cs="Arial"/>
          <w:color w:val="171717"/>
          <w:sz w:val="24"/>
          <w:szCs w:val="24"/>
          <w:shd w:val="clear" w:color="auto" w:fill="FFFFFF"/>
        </w:rPr>
        <w:t> Aceasta notiune se inrudeste</w:t>
      </w:r>
      <w:proofErr w:type="gramStart"/>
      <w:r w:rsidRPr="00530C77">
        <w:rPr>
          <w:rStyle w:val="grame"/>
          <w:rFonts w:ascii="Arial" w:hAnsi="Arial" w:cs="Arial"/>
          <w:color w:val="171717"/>
          <w:sz w:val="24"/>
          <w:szCs w:val="24"/>
          <w:shd w:val="clear" w:color="auto" w:fill="FFFFFF"/>
        </w:rPr>
        <w:t>,in</w:t>
      </w:r>
      <w:proofErr w:type="gramEnd"/>
      <w:r w:rsidRPr="00530C77">
        <w:rPr>
          <w:rFonts w:ascii="Arial" w:hAnsi="Arial" w:cs="Arial"/>
          <w:color w:val="171717"/>
          <w:sz w:val="24"/>
          <w:szCs w:val="24"/>
          <w:shd w:val="clear" w:color="auto" w:fill="FFFFFF"/>
        </w:rPr>
        <w:t> mod ciudat, cu matematica. </w:t>
      </w:r>
      <w:r w:rsidRPr="00530C77">
        <w:rPr>
          <w:rFonts w:ascii="Arial" w:hAnsi="Arial" w:cs="Arial"/>
          <w:color w:val="171717"/>
          <w:sz w:val="24"/>
          <w:szCs w:val="24"/>
          <w:shd w:val="clear" w:color="auto" w:fill="FFFFFF"/>
          <w:lang w:val="fr-FR"/>
        </w:rPr>
        <w:t>Cuvantul in sine deriva de la “modul</w:t>
      </w:r>
      <w:proofErr w:type="gramStart"/>
      <w:r w:rsidRPr="00530C77">
        <w:rPr>
          <w:rStyle w:val="grame"/>
          <w:rFonts w:ascii="Arial" w:hAnsi="Arial" w:cs="Arial"/>
          <w:color w:val="171717"/>
          <w:sz w:val="24"/>
          <w:szCs w:val="24"/>
          <w:shd w:val="clear" w:color="auto" w:fill="FFFFFF"/>
          <w:lang w:val="fr-FR"/>
        </w:rPr>
        <w:t>”(</w:t>
      </w:r>
      <w:proofErr w:type="gramEnd"/>
      <w:r w:rsidRPr="00530C77">
        <w:rPr>
          <w:rFonts w:ascii="Arial" w:hAnsi="Arial" w:cs="Arial"/>
          <w:color w:val="171717"/>
          <w:sz w:val="24"/>
          <w:szCs w:val="24"/>
          <w:shd w:val="clear" w:color="auto" w:fill="FFFFFF"/>
          <w:lang w:val="fr-FR"/>
        </w:rPr>
        <w:t>raport sau scara de proportie) si or(aur). Se intelege ca e vorba de un raport intre doua marimi-doua segmente; astfel termenul misterios se transforma intr-o notiune deja cunoscuta: modulul de aur</w:t>
      </w:r>
      <w:proofErr w:type="gramStart"/>
      <w:r w:rsidRPr="00530C77">
        <w:rPr>
          <w:rStyle w:val="grame"/>
          <w:rFonts w:ascii="Arial" w:hAnsi="Arial" w:cs="Arial"/>
          <w:color w:val="171717"/>
          <w:sz w:val="24"/>
          <w:szCs w:val="24"/>
          <w:shd w:val="clear" w:color="auto" w:fill="FFFFFF"/>
          <w:lang w:val="fr-FR"/>
        </w:rPr>
        <w:t>,raportul</w:t>
      </w:r>
      <w:proofErr w:type="gramEnd"/>
      <w:r w:rsidRPr="00530C77">
        <w:rPr>
          <w:rFonts w:ascii="Arial" w:hAnsi="Arial" w:cs="Arial"/>
          <w:color w:val="171717"/>
          <w:sz w:val="24"/>
          <w:szCs w:val="24"/>
          <w:shd w:val="clear" w:color="auto" w:fill="FFFFFF"/>
          <w:lang w:val="fr-FR"/>
        </w:rPr>
        <w:t> sau sectiunea de aur,acel raport caruia, pe vremuri Fra Luca  Pacioli di Borgo i-a spus proportia divina  si a folosit denumirea ca titlu pentru cartea tiparita in 1509 la Venetia, la insistenta prietenului sau Leonardo da Vinci, care a si ilustrat-o. Le Corbusier nu face altceva decat sa reia, in 1950, problema pusa de inaintasul lui cu aproximativ  450 de ani in urma, publicand, de data asta la Paris</w:t>
      </w:r>
      <w:r w:rsidRPr="00530C77">
        <w:rPr>
          <w:rStyle w:val="grame"/>
          <w:rFonts w:ascii="Arial" w:hAnsi="Arial" w:cs="Arial"/>
          <w:color w:val="171717"/>
          <w:sz w:val="24"/>
          <w:szCs w:val="24"/>
          <w:shd w:val="clear" w:color="auto" w:fill="FFFFFF"/>
          <w:lang w:val="fr-FR"/>
        </w:rPr>
        <w:t>, o</w:t>
      </w:r>
      <w:r w:rsidRPr="00530C77">
        <w:rPr>
          <w:rFonts w:ascii="Arial" w:hAnsi="Arial" w:cs="Arial"/>
          <w:color w:val="171717"/>
          <w:sz w:val="24"/>
          <w:szCs w:val="24"/>
          <w:shd w:val="clear" w:color="auto" w:fill="FFFFFF"/>
          <w:lang w:val="fr-FR"/>
        </w:rPr>
        <w:t> carte cu titlu asemanator: ”</w:t>
      </w:r>
      <w:r w:rsidRPr="00530C77">
        <w:rPr>
          <w:rFonts w:ascii="Arial" w:hAnsi="Arial" w:cs="Arial"/>
          <w:i/>
          <w:iCs/>
          <w:color w:val="171717"/>
          <w:sz w:val="24"/>
          <w:szCs w:val="24"/>
          <w:shd w:val="clear" w:color="auto" w:fill="FFFFFF"/>
          <w:lang w:val="fr-FR"/>
        </w:rPr>
        <w:t xml:space="preserve">Le modulor. Essai sur une mesure harmonique a l’echelle humaine applicable universelement </w:t>
      </w:r>
      <w:proofErr w:type="gramStart"/>
      <w:r w:rsidRPr="00530C77">
        <w:rPr>
          <w:rFonts w:ascii="Arial" w:hAnsi="Arial" w:cs="Arial"/>
          <w:i/>
          <w:iCs/>
          <w:color w:val="171717"/>
          <w:sz w:val="24"/>
          <w:szCs w:val="24"/>
          <w:shd w:val="clear" w:color="auto" w:fill="FFFFFF"/>
          <w:lang w:val="fr-FR"/>
        </w:rPr>
        <w:t>a</w:t>
      </w:r>
      <w:proofErr w:type="gramEnd"/>
      <w:r w:rsidRPr="00530C77">
        <w:rPr>
          <w:rFonts w:ascii="Arial" w:hAnsi="Arial" w:cs="Arial"/>
          <w:i/>
          <w:iCs/>
          <w:color w:val="171717"/>
          <w:sz w:val="24"/>
          <w:szCs w:val="24"/>
          <w:shd w:val="clear" w:color="auto" w:fill="FFFFFF"/>
          <w:lang w:val="fr-FR"/>
        </w:rPr>
        <w:t xml:space="preserve"> l’architecture et a la mecanique”.</w:t>
      </w:r>
    </w:p>
    <w:p w:rsidR="004771F4" w:rsidRPr="004771F4" w:rsidRDefault="004771F4" w:rsidP="004771F4">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4771F4">
        <w:rPr>
          <w:rFonts w:ascii="Arial" w:eastAsia="Times New Roman" w:hAnsi="Arial" w:cs="Arial"/>
          <w:color w:val="171717"/>
          <w:sz w:val="24"/>
          <w:szCs w:val="24"/>
          <w:lang w:val="fr-FR" w:eastAsia="en-GB"/>
        </w:rPr>
        <w:t>Canonul sectiunii de aur era  cu strictete respectat de vechii greci in epoca lui Pericle dar denumirea are o datare mai recenta. Se pare ca denumirea </w:t>
      </w:r>
      <w:r w:rsidRPr="004771F4">
        <w:rPr>
          <w:rFonts w:ascii="Arial" w:eastAsia="Times New Roman" w:hAnsi="Arial" w:cs="Arial"/>
          <w:i/>
          <w:iCs/>
          <w:color w:val="171717"/>
          <w:sz w:val="24"/>
          <w:szCs w:val="24"/>
          <w:lang w:val="fr-FR" w:eastAsia="en-GB"/>
        </w:rPr>
        <w:t>sectio aurea</w:t>
      </w:r>
      <w:r w:rsidRPr="004771F4">
        <w:rPr>
          <w:rFonts w:ascii="Arial" w:eastAsia="Times New Roman" w:hAnsi="Arial" w:cs="Arial"/>
          <w:color w:val="171717"/>
          <w:sz w:val="24"/>
          <w:szCs w:val="24"/>
          <w:lang w:val="fr-FR" w:eastAsia="en-GB"/>
        </w:rPr>
        <w:t> se datoreaza lui Leonardo da Vinci dar ea nu era folosita nici atunci in mod curent, ci de-abia de pe la inceputul secolului al XIX-</w:t>
      </w:r>
      <w:r w:rsidRPr="00530C77">
        <w:rPr>
          <w:rFonts w:ascii="Arial" w:eastAsia="Times New Roman" w:hAnsi="Arial" w:cs="Arial"/>
          <w:color w:val="171717"/>
          <w:sz w:val="24"/>
          <w:szCs w:val="24"/>
          <w:lang w:val="fr-FR" w:eastAsia="en-GB"/>
        </w:rPr>
        <w:t>lea.</w:t>
      </w:r>
      <w:r w:rsidRPr="004771F4">
        <w:rPr>
          <w:rFonts w:ascii="Arial" w:eastAsia="Times New Roman" w:hAnsi="Arial" w:cs="Arial"/>
          <w:color w:val="171717"/>
          <w:sz w:val="24"/>
          <w:szCs w:val="24"/>
          <w:lang w:val="fr-FR" w:eastAsia="en-GB"/>
        </w:rPr>
        <w:t> Geometrii  greci de dinaintea lui </w:t>
      </w:r>
      <w:r w:rsidRPr="00530C77">
        <w:rPr>
          <w:rFonts w:ascii="Arial" w:eastAsia="Times New Roman" w:hAnsi="Arial" w:cs="Arial"/>
          <w:color w:val="171717"/>
          <w:sz w:val="24"/>
          <w:szCs w:val="24"/>
          <w:lang w:val="fr-FR" w:eastAsia="en-GB"/>
        </w:rPr>
        <w:t>Euclid,</w:t>
      </w:r>
      <w:r w:rsidRPr="004771F4">
        <w:rPr>
          <w:rFonts w:ascii="Arial" w:eastAsia="Times New Roman" w:hAnsi="Arial" w:cs="Arial"/>
          <w:color w:val="171717"/>
          <w:sz w:val="24"/>
          <w:szCs w:val="24"/>
          <w:lang w:val="fr-FR" w:eastAsia="en-GB"/>
        </w:rPr>
        <w:t> ca Pitagora si, Eudoxus,</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Platon I-au spus pur si simplu raport. Euc</w:t>
      </w:r>
      <w:r w:rsidRPr="00530C77">
        <w:rPr>
          <w:rFonts w:ascii="Arial" w:eastAsia="Times New Roman" w:hAnsi="Arial" w:cs="Arial"/>
          <w:color w:val="171717"/>
          <w:sz w:val="24"/>
          <w:szCs w:val="24"/>
          <w:lang w:val="fr-FR" w:eastAsia="en-GB"/>
        </w:rPr>
        <w:t>lid e primul care il denumeste </w:t>
      </w:r>
      <w:r w:rsidRPr="004771F4">
        <w:rPr>
          <w:rFonts w:ascii="Arial" w:eastAsia="Times New Roman" w:hAnsi="Arial" w:cs="Arial"/>
          <w:i/>
          <w:iCs/>
          <w:color w:val="171717"/>
          <w:sz w:val="24"/>
          <w:szCs w:val="24"/>
          <w:lang w:val="fr-FR" w:eastAsia="en-GB"/>
        </w:rPr>
        <w:t>raport extrem si </w:t>
      </w:r>
      <w:r w:rsidRPr="00530C77">
        <w:rPr>
          <w:rFonts w:ascii="Arial" w:eastAsia="Times New Roman" w:hAnsi="Arial" w:cs="Arial"/>
          <w:i/>
          <w:iCs/>
          <w:color w:val="171717"/>
          <w:sz w:val="24"/>
          <w:szCs w:val="24"/>
          <w:lang w:val="fr-FR" w:eastAsia="en-GB"/>
        </w:rPr>
        <w:t>mediu</w:t>
      </w:r>
      <w:r w:rsidRPr="00530C77">
        <w:rPr>
          <w:rFonts w:ascii="Arial" w:eastAsia="Times New Roman" w:hAnsi="Arial" w:cs="Arial"/>
          <w:color w:val="171717"/>
          <w:sz w:val="24"/>
          <w:szCs w:val="24"/>
          <w:lang w:val="fr-FR" w:eastAsia="en-GB"/>
        </w:rPr>
        <w:t>, deosebindu</w:t>
      </w:r>
      <w:r w:rsidRPr="004771F4">
        <w:rPr>
          <w:rFonts w:ascii="Arial" w:eastAsia="Times New Roman" w:hAnsi="Arial" w:cs="Arial"/>
          <w:color w:val="171717"/>
          <w:sz w:val="24"/>
          <w:szCs w:val="24"/>
          <w:lang w:val="fr-FR" w:eastAsia="en-GB"/>
        </w:rPr>
        <w:t>-l astfel de toate celelalte rapoarte in care s-ar putea imparti un segment de dreapta.</w:t>
      </w:r>
    </w:p>
    <w:p w:rsidR="004771F4" w:rsidRPr="004771F4" w:rsidRDefault="004771F4" w:rsidP="004771F4">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sidRPr="004771F4">
        <w:rPr>
          <w:rFonts w:ascii="Arial" w:eastAsia="Times New Roman" w:hAnsi="Arial" w:cs="Arial"/>
          <w:color w:val="171717"/>
          <w:sz w:val="24"/>
          <w:szCs w:val="24"/>
          <w:lang w:val="fr-FR" w:eastAsia="en-GB"/>
        </w:rPr>
        <w:t>            Se pare ca</w:t>
      </w:r>
      <w:r w:rsidRPr="00530C77">
        <w:rPr>
          <w:rFonts w:ascii="Arial" w:eastAsia="Times New Roman" w:hAnsi="Arial" w:cs="Arial"/>
          <w:color w:val="171717"/>
          <w:sz w:val="24"/>
          <w:szCs w:val="24"/>
          <w:lang w:val="fr-FR" w:eastAsia="en-GB"/>
        </w:rPr>
        <w:t>,</w:t>
      </w:r>
      <w:r w:rsidRPr="004771F4">
        <w:rPr>
          <w:rFonts w:ascii="Arial" w:eastAsia="Times New Roman" w:hAnsi="Arial" w:cs="Arial"/>
          <w:color w:val="171717"/>
          <w:sz w:val="24"/>
          <w:szCs w:val="24"/>
          <w:lang w:val="fr-FR" w:eastAsia="en-GB"/>
        </w:rPr>
        <w:t> atunci cand segmentele b si c sunt in sectiune de aur ele plac ochiului mai mult decat daca s-ar fi impartit  aceeasi lungime in oricare alte segmente neegale b’</w:t>
      </w:r>
      <w:proofErr w:type="gramStart"/>
      <w:r w:rsidRPr="004771F4">
        <w:rPr>
          <w:rFonts w:ascii="Arial" w:eastAsia="Times New Roman" w:hAnsi="Arial" w:cs="Arial"/>
          <w:color w:val="171717"/>
          <w:sz w:val="24"/>
          <w:szCs w:val="24"/>
          <w:lang w:val="fr-FR" w:eastAsia="en-GB"/>
        </w:rPr>
        <w:t>,c’</w:t>
      </w:r>
      <w:proofErr w:type="gramEnd"/>
      <w:r w:rsidRPr="004771F4">
        <w:rPr>
          <w:rFonts w:ascii="Arial" w:eastAsia="Times New Roman" w:hAnsi="Arial" w:cs="Arial"/>
          <w:color w:val="171717"/>
          <w:sz w:val="24"/>
          <w:szCs w:val="24"/>
          <w:lang w:val="fr-FR" w:eastAsia="en-GB"/>
        </w:rPr>
        <w:t>. Aceeasi observatie empirica l-a condus pe Leonardo da Vinci sa numeasca sectio </w:t>
      </w:r>
      <w:r w:rsidRPr="00530C77">
        <w:rPr>
          <w:rFonts w:ascii="Arial" w:eastAsia="Times New Roman" w:hAnsi="Arial" w:cs="Arial"/>
          <w:color w:val="171717"/>
          <w:sz w:val="24"/>
          <w:szCs w:val="24"/>
          <w:lang w:val="fr-FR" w:eastAsia="en-GB"/>
        </w:rPr>
        <w:t>aurea,</w:t>
      </w:r>
      <w:r w:rsidRPr="004771F4">
        <w:rPr>
          <w:rFonts w:ascii="Arial" w:eastAsia="Times New Roman" w:hAnsi="Arial" w:cs="Arial"/>
          <w:color w:val="171717"/>
          <w:sz w:val="24"/>
          <w:szCs w:val="24"/>
          <w:lang w:val="fr-FR" w:eastAsia="en-GB"/>
        </w:rPr>
        <w:t> adica “sectiunea de aur”, impartirea segmentului de lungime a in segmentele b si c (a/b=b/c).</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El sustine misterul acestei sectiuni si aduce exemple luate din proportiile diferit</w:t>
      </w:r>
      <w:r w:rsidRPr="00530C77">
        <w:rPr>
          <w:rFonts w:ascii="Arial" w:eastAsia="Times New Roman" w:hAnsi="Arial" w:cs="Arial"/>
          <w:color w:val="171717"/>
          <w:sz w:val="24"/>
          <w:szCs w:val="24"/>
          <w:lang w:val="fr-FR" w:eastAsia="en-GB"/>
        </w:rPr>
        <w:t>elor parti ale corpului omenesc</w:t>
      </w:r>
      <w:r w:rsidRPr="004771F4">
        <w:rPr>
          <w:rFonts w:ascii="Arial" w:eastAsia="Times New Roman" w:hAnsi="Arial" w:cs="Arial"/>
          <w:color w:val="171717"/>
          <w:sz w:val="24"/>
          <w:szCs w:val="24"/>
          <w:lang w:val="fr-FR" w:eastAsia="en-GB"/>
        </w:rPr>
        <w:t> sau din arhitectura,</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afirmand ca forma armonioasa  a corpului omenesc se explica prin existenta acestui raport de aur intre diferitele parti ale lui. Astfel buricul imparte lungimea corpu</w:t>
      </w:r>
      <w:r w:rsidRPr="00530C77">
        <w:rPr>
          <w:rFonts w:ascii="Arial" w:eastAsia="Times New Roman" w:hAnsi="Arial" w:cs="Arial"/>
          <w:color w:val="171717"/>
          <w:sz w:val="24"/>
          <w:szCs w:val="24"/>
          <w:lang w:val="fr-FR" w:eastAsia="en-GB"/>
        </w:rPr>
        <w:t>lui omenesc dupa sectiunea de aur</w:t>
      </w:r>
      <w:r w:rsidRPr="004771F4">
        <w:rPr>
          <w:rFonts w:ascii="Arial" w:eastAsia="Times New Roman" w:hAnsi="Arial" w:cs="Arial"/>
          <w:color w:val="171717"/>
          <w:sz w:val="24"/>
          <w:szCs w:val="24"/>
          <w:lang w:val="fr-FR" w:eastAsia="en-GB"/>
        </w:rPr>
        <w:t xml:space="preserve">. Toate statuile antice sunt construite dupa aceasta regula. Mai </w:t>
      </w:r>
      <w:r w:rsidRPr="00530C77">
        <w:rPr>
          <w:rFonts w:ascii="Arial" w:eastAsia="Times New Roman" w:hAnsi="Arial" w:cs="Arial"/>
          <w:color w:val="171717"/>
          <w:sz w:val="24"/>
          <w:szCs w:val="24"/>
          <w:lang w:val="fr-FR" w:eastAsia="en-GB"/>
        </w:rPr>
        <w:t>mult, Leonarda da Vinci </w:t>
      </w:r>
      <w:r w:rsidRPr="004771F4">
        <w:rPr>
          <w:rFonts w:ascii="Arial" w:eastAsia="Times New Roman" w:hAnsi="Arial" w:cs="Arial"/>
          <w:color w:val="171717"/>
          <w:sz w:val="24"/>
          <w:szCs w:val="24"/>
          <w:lang w:val="fr-FR" w:eastAsia="en-GB"/>
        </w:rPr>
        <w:t>e de parere ca sectiunea de aur este canonul dupa care ar trebui sa se stabileasca proportiile dintre diferitele parti ale aceleiasi cladiri, precum si intre volumul construit si cel ramas liber, pentru ca  numai astfel poate sa placa ochiului.</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Lu</w:t>
      </w:r>
      <w:r w:rsidRPr="00530C77">
        <w:rPr>
          <w:rFonts w:ascii="Arial" w:eastAsia="Times New Roman" w:hAnsi="Arial" w:cs="Arial"/>
          <w:color w:val="171717"/>
          <w:sz w:val="24"/>
          <w:szCs w:val="24"/>
          <w:lang w:val="fr-FR" w:eastAsia="en-GB"/>
        </w:rPr>
        <w:t>ca Pacioli, mai mistic din fire</w:t>
      </w:r>
      <w:r w:rsidRPr="004771F4">
        <w:rPr>
          <w:rFonts w:ascii="Arial" w:eastAsia="Times New Roman" w:hAnsi="Arial" w:cs="Arial"/>
          <w:color w:val="171717"/>
          <w:sz w:val="24"/>
          <w:szCs w:val="24"/>
          <w:lang w:val="fr-FR" w:eastAsia="en-GB"/>
        </w:rPr>
        <w:t>, a numit acest raport divina proportione si a incercat sa justifice titulatura printr-o multime de analogii si comparatii metafizice luate fie din</w:t>
      </w:r>
      <w:r w:rsidRPr="00530C77">
        <w:rPr>
          <w:rFonts w:ascii="Arial" w:eastAsia="Times New Roman" w:hAnsi="Arial" w:cs="Arial"/>
          <w:color w:val="171717"/>
          <w:sz w:val="24"/>
          <w:szCs w:val="24"/>
          <w:lang w:val="fr-FR" w:eastAsia="en-GB"/>
        </w:rPr>
        <w:t xml:space="preserve"> filozofia lui </w:t>
      </w:r>
      <w:proofErr w:type="gramStart"/>
      <w:r w:rsidRPr="00530C77">
        <w:rPr>
          <w:rFonts w:ascii="Arial" w:eastAsia="Times New Roman" w:hAnsi="Arial" w:cs="Arial"/>
          <w:color w:val="171717"/>
          <w:sz w:val="24"/>
          <w:szCs w:val="24"/>
          <w:lang w:val="fr-FR" w:eastAsia="en-GB"/>
        </w:rPr>
        <w:t>Platon ,fie</w:t>
      </w:r>
      <w:proofErr w:type="gramEnd"/>
      <w:r w:rsidRPr="00530C77">
        <w:rPr>
          <w:rFonts w:ascii="Arial" w:eastAsia="Times New Roman" w:hAnsi="Arial" w:cs="Arial"/>
          <w:color w:val="171717"/>
          <w:sz w:val="24"/>
          <w:szCs w:val="24"/>
          <w:lang w:val="fr-FR" w:eastAsia="en-GB"/>
        </w:rPr>
        <w:t xml:space="preserve"> din </w:t>
      </w:r>
      <w:r w:rsidRPr="004771F4">
        <w:rPr>
          <w:rFonts w:ascii="Arial" w:eastAsia="Times New Roman" w:hAnsi="Arial" w:cs="Arial"/>
          <w:color w:val="171717"/>
          <w:sz w:val="24"/>
          <w:szCs w:val="24"/>
          <w:lang w:val="fr-FR" w:eastAsia="en-GB"/>
        </w:rPr>
        <w:t>teologia crestina.</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Iata un exemplu: “…</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Dupa cum Dumnezeu n</w:t>
      </w:r>
      <w:r w:rsidRPr="00530C77">
        <w:rPr>
          <w:rFonts w:ascii="Arial" w:eastAsia="Times New Roman" w:hAnsi="Arial" w:cs="Arial"/>
          <w:color w:val="171717"/>
          <w:sz w:val="24"/>
          <w:szCs w:val="24"/>
          <w:lang w:val="fr-FR" w:eastAsia="en-GB"/>
        </w:rPr>
        <w:t>u poate fi dovedit prin cuvinte</w:t>
      </w:r>
      <w:r w:rsidRPr="004771F4">
        <w:rPr>
          <w:rFonts w:ascii="Arial" w:eastAsia="Times New Roman" w:hAnsi="Arial" w:cs="Arial"/>
          <w:color w:val="171717"/>
          <w:sz w:val="24"/>
          <w:szCs w:val="24"/>
          <w:lang w:val="fr-FR" w:eastAsia="en-GB"/>
        </w:rPr>
        <w:t>, tot asa nici acest raport nu poate fi definit printr-un numar rational ci ramane totdeauna ascuns si secret si de aceea este numit de matematicieni iartional”. </w:t>
      </w:r>
      <w:r w:rsidRPr="004771F4">
        <w:rPr>
          <w:rFonts w:ascii="Arial" w:eastAsia="Times New Roman" w:hAnsi="Arial" w:cs="Arial"/>
          <w:color w:val="171717"/>
          <w:sz w:val="24"/>
          <w:szCs w:val="24"/>
          <w:lang w:eastAsia="en-GB"/>
        </w:rPr>
        <w:t xml:space="preserve">Pe atunci numerele irationale erau </w:t>
      </w:r>
      <w:proofErr w:type="gramStart"/>
      <w:r w:rsidRPr="004771F4">
        <w:rPr>
          <w:rFonts w:ascii="Arial" w:eastAsia="Times New Roman" w:hAnsi="Arial" w:cs="Arial"/>
          <w:color w:val="171717"/>
          <w:sz w:val="24"/>
          <w:szCs w:val="24"/>
          <w:lang w:eastAsia="en-GB"/>
        </w:rPr>
        <w:t>inca</w:t>
      </w:r>
      <w:proofErr w:type="gramEnd"/>
      <w:r w:rsidRPr="004771F4">
        <w:rPr>
          <w:rFonts w:ascii="Arial" w:eastAsia="Times New Roman" w:hAnsi="Arial" w:cs="Arial"/>
          <w:color w:val="171717"/>
          <w:sz w:val="24"/>
          <w:szCs w:val="24"/>
          <w:lang w:eastAsia="en-GB"/>
        </w:rPr>
        <w:t xml:space="preserve"> o enigma a </w:t>
      </w:r>
      <w:r w:rsidRPr="00530C77">
        <w:rPr>
          <w:rFonts w:ascii="Arial" w:eastAsia="Times New Roman" w:hAnsi="Arial" w:cs="Arial"/>
          <w:color w:val="171717"/>
          <w:sz w:val="24"/>
          <w:szCs w:val="24"/>
          <w:lang w:eastAsia="en-GB"/>
        </w:rPr>
        <w:t>matematicienilor.</w:t>
      </w:r>
      <w:r w:rsidRPr="004771F4">
        <w:rPr>
          <w:rFonts w:ascii="Arial" w:eastAsia="Times New Roman" w:hAnsi="Arial" w:cs="Arial"/>
          <w:color w:val="171717"/>
          <w:sz w:val="24"/>
          <w:szCs w:val="24"/>
          <w:lang w:eastAsia="en-GB"/>
        </w:rPr>
        <w:t> De aceea o parere asemanatoare vom intalni pe tot parcursul secolului al XVI-lea si</w:t>
      </w:r>
      <w:proofErr w:type="gramStart"/>
      <w:r w:rsidRPr="00530C77">
        <w:rPr>
          <w:rFonts w:ascii="Arial" w:eastAsia="Times New Roman" w:hAnsi="Arial" w:cs="Arial"/>
          <w:color w:val="171717"/>
          <w:sz w:val="24"/>
          <w:szCs w:val="24"/>
          <w:lang w:eastAsia="en-GB"/>
        </w:rPr>
        <w:t>,de</w:t>
      </w:r>
      <w:proofErr w:type="gramEnd"/>
      <w:r w:rsidRPr="00530C77">
        <w:rPr>
          <w:rFonts w:ascii="Arial" w:eastAsia="Times New Roman" w:hAnsi="Arial" w:cs="Arial"/>
          <w:color w:val="171717"/>
          <w:sz w:val="24"/>
          <w:szCs w:val="24"/>
          <w:lang w:eastAsia="en-GB"/>
        </w:rPr>
        <w:t> pilda, marele astronom Kepler scria</w:t>
      </w:r>
      <w:r w:rsidRPr="004771F4">
        <w:rPr>
          <w:rFonts w:ascii="Arial" w:eastAsia="Times New Roman" w:hAnsi="Arial" w:cs="Arial"/>
          <w:color w:val="171717"/>
          <w:sz w:val="24"/>
          <w:szCs w:val="24"/>
          <w:lang w:eastAsia="en-GB"/>
        </w:rPr>
        <w:t>:</w:t>
      </w:r>
      <w:r w:rsidRPr="00530C77">
        <w:rPr>
          <w:rFonts w:ascii="Arial" w:eastAsia="Times New Roman" w:hAnsi="Arial" w:cs="Arial"/>
          <w:color w:val="171717"/>
          <w:sz w:val="24"/>
          <w:szCs w:val="24"/>
          <w:lang w:eastAsia="en-GB"/>
        </w:rPr>
        <w:t xml:space="preserve"> </w:t>
      </w:r>
      <w:r w:rsidRPr="004771F4">
        <w:rPr>
          <w:rFonts w:ascii="Arial" w:eastAsia="Times New Roman" w:hAnsi="Arial" w:cs="Arial"/>
          <w:color w:val="171717"/>
          <w:sz w:val="24"/>
          <w:szCs w:val="24"/>
          <w:lang w:eastAsia="en-GB"/>
        </w:rPr>
        <w:t>”Aceast</w:t>
      </w:r>
      <w:r w:rsidRPr="00530C77">
        <w:rPr>
          <w:rFonts w:ascii="Arial" w:eastAsia="Times New Roman" w:hAnsi="Arial" w:cs="Arial"/>
          <w:color w:val="171717"/>
          <w:sz w:val="24"/>
          <w:szCs w:val="24"/>
          <w:lang w:eastAsia="en-GB"/>
        </w:rPr>
        <w:t>a proportie geometrica, cred eu</w:t>
      </w:r>
      <w:r w:rsidRPr="004771F4">
        <w:rPr>
          <w:rFonts w:ascii="Arial" w:eastAsia="Times New Roman" w:hAnsi="Arial" w:cs="Arial"/>
          <w:color w:val="171717"/>
          <w:sz w:val="24"/>
          <w:szCs w:val="24"/>
          <w:lang w:eastAsia="en-GB"/>
        </w:rPr>
        <w:t xml:space="preserve"> a fost pentru creator o idee care ramane singura vesnica pentru a releva crearea celui asemenea din cel asemenea…”</w:t>
      </w:r>
    </w:p>
    <w:p w:rsidR="001F2D73" w:rsidRPr="00530C77" w:rsidRDefault="004771F4" w:rsidP="00530C77">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sidRPr="004771F4">
        <w:rPr>
          <w:rFonts w:ascii="Arial" w:eastAsia="Times New Roman" w:hAnsi="Arial" w:cs="Arial"/>
          <w:color w:val="171717"/>
          <w:sz w:val="24"/>
          <w:szCs w:val="24"/>
          <w:lang w:eastAsia="en-GB"/>
        </w:rPr>
        <w:lastRenderedPageBreak/>
        <w:t xml:space="preserve">            Preferinta pentru raportul de aur a starnit curiozitatea cercetatorilor din secolul XIX, care curiosi </w:t>
      </w:r>
      <w:proofErr w:type="gramStart"/>
      <w:r w:rsidRPr="004771F4">
        <w:rPr>
          <w:rFonts w:ascii="Arial" w:eastAsia="Times New Roman" w:hAnsi="Arial" w:cs="Arial"/>
          <w:color w:val="171717"/>
          <w:sz w:val="24"/>
          <w:szCs w:val="24"/>
          <w:lang w:eastAsia="en-GB"/>
        </w:rPr>
        <w:t>sa</w:t>
      </w:r>
      <w:proofErr w:type="gramEnd"/>
      <w:r w:rsidRPr="004771F4">
        <w:rPr>
          <w:rFonts w:ascii="Arial" w:eastAsia="Times New Roman" w:hAnsi="Arial" w:cs="Arial"/>
          <w:color w:val="171717"/>
          <w:sz w:val="24"/>
          <w:szCs w:val="24"/>
          <w:lang w:eastAsia="en-GB"/>
        </w:rPr>
        <w:t xml:space="preserve"> gaseasca un motiv acestei preferinte</w:t>
      </w:r>
      <w:r w:rsidRPr="00530C77">
        <w:rPr>
          <w:rFonts w:ascii="Arial" w:eastAsia="Times New Roman" w:hAnsi="Arial" w:cs="Arial"/>
          <w:color w:val="171717"/>
          <w:sz w:val="24"/>
          <w:szCs w:val="24"/>
          <w:lang w:eastAsia="en-GB"/>
        </w:rPr>
        <w:t>, au</w:t>
      </w:r>
      <w:r w:rsidRPr="004771F4">
        <w:rPr>
          <w:rFonts w:ascii="Arial" w:eastAsia="Times New Roman" w:hAnsi="Arial" w:cs="Arial"/>
          <w:color w:val="171717"/>
          <w:sz w:val="24"/>
          <w:szCs w:val="24"/>
          <w:lang w:eastAsia="en-GB"/>
        </w:rPr>
        <w:t> facut multe anchete statistice in diferite domenii.</w:t>
      </w:r>
      <w:r w:rsidRPr="00530C77">
        <w:rPr>
          <w:rFonts w:ascii="Arial" w:eastAsia="Times New Roman" w:hAnsi="Arial" w:cs="Arial"/>
          <w:color w:val="171717"/>
          <w:sz w:val="24"/>
          <w:szCs w:val="24"/>
          <w:lang w:eastAsia="en-GB"/>
        </w:rPr>
        <w:t xml:space="preserve"> </w:t>
      </w:r>
      <w:proofErr w:type="gramStart"/>
      <w:r w:rsidRPr="004771F4">
        <w:rPr>
          <w:rFonts w:ascii="Arial" w:eastAsia="Times New Roman" w:hAnsi="Arial" w:cs="Arial"/>
          <w:color w:val="171717"/>
          <w:sz w:val="24"/>
          <w:szCs w:val="24"/>
          <w:lang w:eastAsia="en-GB"/>
        </w:rPr>
        <w:t>Astfel ,</w:t>
      </w:r>
      <w:proofErr w:type="gramEnd"/>
      <w:r w:rsidRPr="004771F4">
        <w:rPr>
          <w:rFonts w:ascii="Arial" w:eastAsia="Times New Roman" w:hAnsi="Arial" w:cs="Arial"/>
          <w:color w:val="171717"/>
          <w:sz w:val="24"/>
          <w:szCs w:val="24"/>
          <w:lang w:eastAsia="en-GB"/>
        </w:rPr>
        <w:t xml:space="preserve"> un cunoscut psiholog de atunci, G. Th. </w:t>
      </w:r>
      <w:r w:rsidRPr="004771F4">
        <w:rPr>
          <w:rFonts w:ascii="Arial" w:eastAsia="Times New Roman" w:hAnsi="Arial" w:cs="Arial"/>
          <w:color w:val="171717"/>
          <w:sz w:val="24"/>
          <w:szCs w:val="24"/>
          <w:lang w:val="fr-FR" w:eastAsia="en-GB"/>
        </w:rPr>
        <w:t>Fechner, a prezentat unui larg public o serie de dreptunghiuri de dimensiuni diferite si a cerut sa se aleaga cele cu forma cea mai placuta.</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 xml:space="preserve">Majoritatea preferintelor au fost pentru dreptunghiurile cu dimensiunile in taietura </w:t>
      </w:r>
      <w:proofErr w:type="gramStart"/>
      <w:r w:rsidRPr="004771F4">
        <w:rPr>
          <w:rFonts w:ascii="Arial" w:eastAsia="Times New Roman" w:hAnsi="Arial" w:cs="Arial"/>
          <w:color w:val="171717"/>
          <w:sz w:val="24"/>
          <w:szCs w:val="24"/>
          <w:lang w:val="fr-FR" w:eastAsia="en-GB"/>
        </w:rPr>
        <w:t>de aur</w:t>
      </w:r>
      <w:proofErr w:type="gramEnd"/>
      <w:r w:rsidRPr="004771F4">
        <w:rPr>
          <w:rFonts w:ascii="Arial" w:eastAsia="Times New Roman" w:hAnsi="Arial" w:cs="Arial"/>
          <w:color w:val="171717"/>
          <w:sz w:val="24"/>
          <w:szCs w:val="24"/>
          <w:lang w:val="fr-FR" w:eastAsia="en-GB"/>
        </w:rPr>
        <w:t>. De altfel forma obisnuita a </w:t>
      </w:r>
      <w:r w:rsidRPr="00530C77">
        <w:rPr>
          <w:rFonts w:ascii="Arial" w:eastAsia="Times New Roman" w:hAnsi="Arial" w:cs="Arial"/>
          <w:color w:val="171717"/>
          <w:sz w:val="24"/>
          <w:szCs w:val="24"/>
          <w:lang w:val="fr-FR" w:eastAsia="en-GB"/>
        </w:rPr>
        <w:t>cartilor, a</w:t>
      </w:r>
      <w:r w:rsidRPr="004771F4">
        <w:rPr>
          <w:rFonts w:ascii="Arial" w:eastAsia="Times New Roman" w:hAnsi="Arial" w:cs="Arial"/>
          <w:color w:val="171717"/>
          <w:sz w:val="24"/>
          <w:szCs w:val="24"/>
          <w:lang w:val="fr-FR" w:eastAsia="en-GB"/>
        </w:rPr>
        <w:t> meselor si a multor obiec</w:t>
      </w:r>
      <w:r w:rsidRPr="00530C77">
        <w:rPr>
          <w:rFonts w:ascii="Arial" w:eastAsia="Times New Roman" w:hAnsi="Arial" w:cs="Arial"/>
          <w:color w:val="171717"/>
          <w:sz w:val="24"/>
          <w:szCs w:val="24"/>
          <w:lang w:val="fr-FR" w:eastAsia="en-GB"/>
        </w:rPr>
        <w:t>te dreptunghiulare de uz curent</w:t>
      </w:r>
      <w:r w:rsidRPr="004771F4">
        <w:rPr>
          <w:rFonts w:ascii="Arial" w:eastAsia="Times New Roman" w:hAnsi="Arial" w:cs="Arial"/>
          <w:color w:val="171717"/>
          <w:sz w:val="24"/>
          <w:szCs w:val="24"/>
          <w:lang w:val="fr-FR" w:eastAsia="en-GB"/>
        </w:rPr>
        <w:t>, e astfel proportionata.</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S-au mai facut masuratori pentru a se vedea daca acest raport se intalneste in natura, intre diferitele parti ale corpului omenesc, ale plantelor sau ale animalelor.</w:t>
      </w:r>
      <w:r w:rsidRPr="00530C77">
        <w:rPr>
          <w:rFonts w:ascii="Arial" w:eastAsia="Times New Roman" w:hAnsi="Arial" w:cs="Arial"/>
          <w:color w:val="171717"/>
          <w:sz w:val="24"/>
          <w:szCs w:val="24"/>
          <w:lang w:val="fr-FR" w:eastAsia="en-GB"/>
        </w:rPr>
        <w:t xml:space="preserve"> </w:t>
      </w:r>
      <w:r w:rsidRPr="004771F4">
        <w:rPr>
          <w:rFonts w:ascii="Arial" w:eastAsia="Times New Roman" w:hAnsi="Arial" w:cs="Arial"/>
          <w:color w:val="171717"/>
          <w:sz w:val="24"/>
          <w:szCs w:val="24"/>
          <w:lang w:val="fr-FR" w:eastAsia="en-GB"/>
        </w:rPr>
        <w:t>Acestea au dus c</w:t>
      </w:r>
      <w:r w:rsidRPr="00530C77">
        <w:rPr>
          <w:rFonts w:ascii="Arial" w:eastAsia="Times New Roman" w:hAnsi="Arial" w:cs="Arial"/>
          <w:color w:val="171717"/>
          <w:sz w:val="24"/>
          <w:szCs w:val="24"/>
          <w:lang w:val="fr-FR" w:eastAsia="en-GB"/>
        </w:rPr>
        <w:t>u gandul la Sirul lui Fibonacci</w:t>
      </w:r>
      <w:r w:rsidRPr="004771F4">
        <w:rPr>
          <w:rFonts w:ascii="Arial" w:eastAsia="Times New Roman" w:hAnsi="Arial" w:cs="Arial"/>
          <w:color w:val="171717"/>
          <w:sz w:val="24"/>
          <w:szCs w:val="24"/>
          <w:lang w:val="fr-FR" w:eastAsia="en-GB"/>
        </w:rPr>
        <w:t>, sau asa numita lege a cresterii organice.</w:t>
      </w:r>
    </w:p>
    <w:p w:rsidR="00530C77" w:rsidRPr="00A0473C" w:rsidRDefault="00530C77" w:rsidP="00530C77">
      <w:pPr>
        <w:ind w:left="360"/>
        <w:rPr>
          <w:rFonts w:ascii="Arial" w:hAnsi="Arial" w:cs="Arial"/>
          <w:i/>
          <w:sz w:val="24"/>
          <w:szCs w:val="24"/>
        </w:rPr>
      </w:pPr>
      <w:r w:rsidRPr="00530C77">
        <w:rPr>
          <w:rFonts w:ascii="Arial" w:hAnsi="Arial" w:cs="Arial"/>
          <w:sz w:val="24"/>
          <w:szCs w:val="24"/>
        </w:rPr>
        <w:br/>
      </w:r>
      <w:r w:rsidRPr="00A0473C">
        <w:rPr>
          <w:rFonts w:ascii="Arial" w:hAnsi="Arial" w:cs="Arial"/>
          <w:i/>
          <w:sz w:val="24"/>
          <w:szCs w:val="24"/>
        </w:rPr>
        <w:t>Constructia segmentului de aur</w:t>
      </w:r>
    </w:p>
    <w:p w:rsidR="001F2D73" w:rsidRPr="00530C77" w:rsidRDefault="001F2D73" w:rsidP="001F2D73">
      <w:pPr>
        <w:pStyle w:val="ListParagraph"/>
        <w:numPr>
          <w:ilvl w:val="0"/>
          <w:numId w:val="1"/>
        </w:numPr>
        <w:rPr>
          <w:rFonts w:ascii="Arial" w:hAnsi="Arial" w:cs="Arial"/>
          <w:sz w:val="24"/>
          <w:szCs w:val="24"/>
        </w:rPr>
      </w:pPr>
      <w:r w:rsidRPr="00530C77">
        <w:rPr>
          <w:rFonts w:ascii="Arial" w:hAnsi="Arial" w:cs="Arial"/>
          <w:sz w:val="24"/>
          <w:szCs w:val="24"/>
        </w:rPr>
        <w:t>Trasam o dreapta L</w:t>
      </w:r>
    </w:p>
    <w:p w:rsidR="001F2D73" w:rsidRPr="00530C77" w:rsidRDefault="001F2D73" w:rsidP="001F2D73">
      <w:pPr>
        <w:pStyle w:val="ListParagraph"/>
        <w:numPr>
          <w:ilvl w:val="0"/>
          <w:numId w:val="1"/>
        </w:numPr>
        <w:rPr>
          <w:rFonts w:ascii="Arial" w:hAnsi="Arial" w:cs="Arial"/>
          <w:sz w:val="24"/>
          <w:szCs w:val="24"/>
        </w:rPr>
      </w:pPr>
      <w:r w:rsidRPr="00530C77">
        <w:rPr>
          <w:rFonts w:ascii="Arial" w:hAnsi="Arial" w:cs="Arial"/>
          <w:sz w:val="24"/>
          <w:szCs w:val="24"/>
        </w:rPr>
        <w:t>Intr-un punct A al dreptei L ducem perpendicular M</w:t>
      </w:r>
    </w:p>
    <w:p w:rsidR="001F2D73" w:rsidRPr="00530C77" w:rsidRDefault="001F2D73" w:rsidP="001F2D73">
      <w:pPr>
        <w:pStyle w:val="ListParagraph"/>
        <w:numPr>
          <w:ilvl w:val="0"/>
          <w:numId w:val="1"/>
        </w:numPr>
        <w:rPr>
          <w:rFonts w:ascii="Arial" w:hAnsi="Arial" w:cs="Arial"/>
          <w:sz w:val="24"/>
          <w:szCs w:val="24"/>
        </w:rPr>
      </w:pPr>
      <w:r w:rsidRPr="00530C77">
        <w:rPr>
          <w:rFonts w:ascii="Arial" w:hAnsi="Arial" w:cs="Arial"/>
          <w:sz w:val="24"/>
          <w:szCs w:val="24"/>
        </w:rPr>
        <w:t>Consideram un segment AB de lungeme 1 pe dreapta M (lungemea 1 este o lungime de referinta, in functie de ea vom raporta pe celelalte)</w:t>
      </w:r>
    </w:p>
    <w:p w:rsidR="00530C77" w:rsidRPr="00530C77" w:rsidRDefault="00530C77" w:rsidP="001F2D73">
      <w:pPr>
        <w:pStyle w:val="ListParagraph"/>
        <w:numPr>
          <w:ilvl w:val="0"/>
          <w:numId w:val="1"/>
        </w:numPr>
        <w:rPr>
          <w:rFonts w:ascii="Arial" w:hAnsi="Arial" w:cs="Arial"/>
          <w:sz w:val="24"/>
          <w:szCs w:val="24"/>
        </w:rPr>
      </w:pPr>
      <w:r w:rsidRPr="00530C77">
        <w:rPr>
          <w:rFonts w:ascii="Arial" w:hAnsi="Arial" w:cs="Arial"/>
          <w:sz w:val="24"/>
          <w:szCs w:val="24"/>
        </w:rPr>
        <w:t xml:space="preserve">Consideram </w:t>
      </w:r>
      <w:proofErr w:type="gramStart"/>
      <w:r w:rsidRPr="00530C77">
        <w:rPr>
          <w:rFonts w:ascii="Arial" w:hAnsi="Arial" w:cs="Arial"/>
          <w:sz w:val="24"/>
          <w:szCs w:val="24"/>
        </w:rPr>
        <w:t>un</w:t>
      </w:r>
      <w:proofErr w:type="gramEnd"/>
      <w:r w:rsidRPr="00530C77">
        <w:rPr>
          <w:rFonts w:ascii="Arial" w:hAnsi="Arial" w:cs="Arial"/>
          <w:sz w:val="24"/>
          <w:szCs w:val="24"/>
        </w:rPr>
        <w:t xml:space="preserve"> segment AC tot de lungime 1 dar pe dreapta L.</w:t>
      </w:r>
    </w:p>
    <w:p w:rsidR="00530C77" w:rsidRPr="00530C77" w:rsidRDefault="00530C77" w:rsidP="001F2D73">
      <w:pPr>
        <w:pStyle w:val="ListParagraph"/>
        <w:numPr>
          <w:ilvl w:val="0"/>
          <w:numId w:val="1"/>
        </w:numPr>
        <w:rPr>
          <w:rFonts w:ascii="Arial" w:hAnsi="Arial" w:cs="Arial"/>
          <w:sz w:val="24"/>
          <w:szCs w:val="24"/>
        </w:rPr>
      </w:pPr>
      <w:r w:rsidRPr="00530C77">
        <w:rPr>
          <w:rFonts w:ascii="Arial" w:hAnsi="Arial" w:cs="Arial"/>
          <w:sz w:val="24"/>
          <w:szCs w:val="24"/>
        </w:rPr>
        <w:t xml:space="preserve">Consideram segmental CD tot de lungime 1 si to pe dreapta L, astfel ca AD </w:t>
      </w:r>
      <w:proofErr w:type="gramStart"/>
      <w:r w:rsidRPr="00530C77">
        <w:rPr>
          <w:rFonts w:ascii="Arial" w:hAnsi="Arial" w:cs="Arial"/>
          <w:sz w:val="24"/>
          <w:szCs w:val="24"/>
        </w:rPr>
        <w:t>sa</w:t>
      </w:r>
      <w:proofErr w:type="gramEnd"/>
      <w:r w:rsidRPr="00530C77">
        <w:rPr>
          <w:rFonts w:ascii="Arial" w:hAnsi="Arial" w:cs="Arial"/>
          <w:sz w:val="24"/>
          <w:szCs w:val="24"/>
        </w:rPr>
        <w:t xml:space="preserve"> aiba lungimea 2.</w:t>
      </w:r>
    </w:p>
    <w:p w:rsidR="001F2D73" w:rsidRPr="00530C77" w:rsidRDefault="001F2D73" w:rsidP="001F2D73">
      <w:pPr>
        <w:jc w:val="center"/>
        <w:rPr>
          <w:rFonts w:ascii="Arial" w:hAnsi="Arial" w:cs="Arial"/>
          <w:sz w:val="24"/>
          <w:szCs w:val="24"/>
        </w:rPr>
      </w:pPr>
    </w:p>
    <w:p w:rsidR="004771F4" w:rsidRPr="00530C77" w:rsidRDefault="001F2D73" w:rsidP="001F2D73">
      <w:pPr>
        <w:jc w:val="center"/>
        <w:rPr>
          <w:rFonts w:ascii="Arial" w:hAnsi="Arial" w:cs="Arial"/>
          <w:sz w:val="24"/>
          <w:szCs w:val="24"/>
        </w:rPr>
      </w:pPr>
      <w:r w:rsidRPr="00530C77">
        <w:rPr>
          <w:rFonts w:ascii="Arial" w:eastAsia="Times New Roman" w:hAnsi="Arial" w:cs="Arial"/>
          <w:noProof/>
          <w:color w:val="171717"/>
          <w:sz w:val="24"/>
          <w:szCs w:val="24"/>
          <w:lang w:eastAsia="en-GB"/>
        </w:rPr>
        <w:drawing>
          <wp:inline distT="0" distB="0" distL="0" distR="0" wp14:anchorId="50D1BF9C" wp14:editId="19B0A947">
            <wp:extent cx="2108200" cy="1555750"/>
            <wp:effectExtent l="0" t="0" r="6350" b="6350"/>
            <wp:docPr id="1" name="Picture 1" descr="C:\Users\SPARK CODE C2\Desktop\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K CODE C2\Desktop\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8200" cy="1555750"/>
                    </a:xfrm>
                    <a:prstGeom prst="rect">
                      <a:avLst/>
                    </a:prstGeom>
                    <a:noFill/>
                    <a:ln>
                      <a:noFill/>
                    </a:ln>
                  </pic:spPr>
                </pic:pic>
              </a:graphicData>
            </a:graphic>
          </wp:inline>
        </w:drawing>
      </w:r>
    </w:p>
    <w:p w:rsidR="00530C77" w:rsidRDefault="00530C77" w:rsidP="001F2D73">
      <w:pPr>
        <w:jc w:val="center"/>
        <w:rPr>
          <w:rFonts w:ascii="Arial" w:hAnsi="Arial" w:cs="Arial"/>
          <w:i/>
          <w:sz w:val="24"/>
          <w:szCs w:val="24"/>
        </w:rPr>
      </w:pPr>
      <w:r w:rsidRPr="00530C77">
        <w:rPr>
          <w:rFonts w:ascii="Arial" w:hAnsi="Arial" w:cs="Arial"/>
          <w:sz w:val="24"/>
          <w:szCs w:val="24"/>
        </w:rPr>
        <w:t xml:space="preserve">Fig. 1 - </w:t>
      </w:r>
      <w:r w:rsidRPr="00530C77">
        <w:rPr>
          <w:rFonts w:ascii="Arial" w:hAnsi="Arial" w:cs="Arial"/>
          <w:i/>
          <w:sz w:val="24"/>
          <w:szCs w:val="24"/>
        </w:rPr>
        <w:t>Segmentul de aur</w:t>
      </w:r>
    </w:p>
    <w:p w:rsidR="00C8353A" w:rsidRDefault="00C8353A" w:rsidP="001F2D73">
      <w:pPr>
        <w:jc w:val="center"/>
        <w:rPr>
          <w:rFonts w:ascii="Arial" w:hAnsi="Arial" w:cs="Arial"/>
          <w:i/>
          <w:sz w:val="24"/>
          <w:szCs w:val="24"/>
        </w:rPr>
      </w:pPr>
    </w:p>
    <w:p w:rsidR="00C8353A" w:rsidRPr="00C8353A" w:rsidRDefault="00C8353A" w:rsidP="00C8353A">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C8353A">
        <w:rPr>
          <w:rFonts w:ascii="Arial" w:eastAsia="Times New Roman" w:hAnsi="Arial" w:cs="Arial"/>
          <w:color w:val="171717"/>
          <w:sz w:val="24"/>
          <w:szCs w:val="24"/>
          <w:lang w:val="fr-FR" w:eastAsia="en-GB"/>
        </w:rPr>
        <w:t>Gheorghe </w:t>
      </w:r>
      <w:proofErr w:type="gramStart"/>
      <w:r w:rsidRPr="00C8353A">
        <w:rPr>
          <w:rFonts w:ascii="Arial" w:eastAsia="Times New Roman" w:hAnsi="Arial" w:cs="Arial"/>
          <w:color w:val="171717"/>
          <w:sz w:val="24"/>
          <w:szCs w:val="24"/>
          <w:lang w:val="fr-FR" w:eastAsia="en-GB"/>
        </w:rPr>
        <w:t>Titeica ,</w:t>
      </w:r>
      <w:proofErr w:type="gramEnd"/>
      <w:r w:rsidRPr="00C8353A">
        <w:rPr>
          <w:rFonts w:ascii="Arial" w:eastAsia="Times New Roman" w:hAnsi="Arial" w:cs="Arial"/>
          <w:color w:val="171717"/>
          <w:sz w:val="24"/>
          <w:szCs w:val="24"/>
          <w:lang w:val="fr-FR" w:eastAsia="en-GB"/>
        </w:rPr>
        <w:t> marele nostru savant, spunea, vorbind despre sectiunea de aur, ca  stramosii nostrii cei mai indepartati “aveau in instinct simtul proportiei si cunosteau, fara sa fi invatat vreodata, proprietatile figurilor asemenea”.</w:t>
      </w:r>
    </w:p>
    <w:p w:rsidR="00C8353A" w:rsidRPr="00C8353A" w:rsidRDefault="00C8353A" w:rsidP="00C8353A">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C8353A">
        <w:rPr>
          <w:rFonts w:ascii="Arial" w:eastAsia="Times New Roman" w:hAnsi="Arial" w:cs="Arial"/>
          <w:color w:val="171717"/>
          <w:sz w:val="24"/>
          <w:szCs w:val="24"/>
          <w:lang w:val="fr-FR" w:eastAsia="en-GB"/>
        </w:rPr>
        <w:t xml:space="preserve">Ca segmentele ale caror lungimi sunt in sectiune de aur starnesc instinctiv sentimentul de armonie, </w:t>
      </w:r>
      <w:proofErr w:type="gramStart"/>
      <w:r w:rsidRPr="00C8353A">
        <w:rPr>
          <w:rFonts w:ascii="Arial" w:eastAsia="Times New Roman" w:hAnsi="Arial" w:cs="Arial"/>
          <w:color w:val="171717"/>
          <w:sz w:val="24"/>
          <w:szCs w:val="24"/>
          <w:lang w:val="fr-FR" w:eastAsia="en-GB"/>
        </w:rPr>
        <w:t>au observat-o</w:t>
      </w:r>
      <w:proofErr w:type="gramEnd"/>
      <w:r w:rsidRPr="00C8353A">
        <w:rPr>
          <w:rFonts w:ascii="Arial" w:eastAsia="Times New Roman" w:hAnsi="Arial" w:cs="Arial"/>
          <w:color w:val="171717"/>
          <w:sz w:val="24"/>
          <w:szCs w:val="24"/>
          <w:lang w:val="fr-FR" w:eastAsia="en-GB"/>
        </w:rPr>
        <w:t xml:space="preserve"> multi. Exemplul cel mai cunoscut si plastic totodata este linia care desparte marea de cer. Aceasta linie nu e niciodata asezata la mijloc, ea e asezata in asa fel incat grosimea celor doua benzi sa fie una fata de alta in raportul sectiunii de aur. Acest</w:t>
      </w:r>
      <w:r>
        <w:rPr>
          <w:rFonts w:ascii="Arial" w:eastAsia="Times New Roman" w:hAnsi="Arial" w:cs="Arial"/>
          <w:color w:val="171717"/>
          <w:sz w:val="24"/>
          <w:szCs w:val="24"/>
          <w:lang w:val="fr-FR" w:eastAsia="en-GB"/>
        </w:rPr>
        <w:t>  exemplu il alege si Timerding</w:t>
      </w:r>
      <w:r w:rsidRPr="00C8353A">
        <w:rPr>
          <w:rFonts w:ascii="Arial" w:eastAsia="Times New Roman" w:hAnsi="Arial" w:cs="Arial"/>
          <w:color w:val="171717"/>
          <w:sz w:val="24"/>
          <w:szCs w:val="24"/>
          <w:lang w:val="fr-FR" w:eastAsia="en-GB"/>
        </w:rPr>
        <w:t>:</w:t>
      </w:r>
      <w:r>
        <w:rPr>
          <w:rFonts w:ascii="Arial" w:eastAsia="Times New Roman" w:hAnsi="Arial" w:cs="Arial"/>
          <w:color w:val="171717"/>
          <w:sz w:val="24"/>
          <w:szCs w:val="24"/>
          <w:lang w:val="fr-FR" w:eastAsia="en-GB"/>
        </w:rPr>
        <w:t xml:space="preserve"> </w:t>
      </w:r>
      <w:r w:rsidRPr="00C8353A">
        <w:rPr>
          <w:rFonts w:ascii="Arial" w:eastAsia="Times New Roman" w:hAnsi="Arial" w:cs="Arial"/>
          <w:color w:val="171717"/>
          <w:sz w:val="24"/>
          <w:szCs w:val="24"/>
          <w:lang w:val="fr-FR" w:eastAsia="en-GB"/>
        </w:rPr>
        <w:t>”Ochiul – spunea el- comparand grosimea benzii mai inguste cu a celeia mai late, taie in gand o grosime din banda lata cat este grosimea celei inguste si atunci obtine o banda care satisface aceeasi proportie, de unde impresia de repaus, de </w:t>
      </w:r>
      <w:r>
        <w:rPr>
          <w:rFonts w:ascii="Arial" w:eastAsia="Times New Roman" w:hAnsi="Arial" w:cs="Arial"/>
          <w:color w:val="171717"/>
          <w:sz w:val="24"/>
          <w:szCs w:val="24"/>
          <w:lang w:val="fr-FR" w:eastAsia="en-GB"/>
        </w:rPr>
        <w:t>constanta</w:t>
      </w:r>
      <w:r w:rsidRPr="00C8353A">
        <w:rPr>
          <w:rFonts w:ascii="Arial" w:eastAsia="Times New Roman" w:hAnsi="Arial" w:cs="Arial"/>
          <w:color w:val="171717"/>
          <w:sz w:val="24"/>
          <w:szCs w:val="24"/>
          <w:lang w:val="fr-FR" w:eastAsia="en-GB"/>
        </w:rPr>
        <w:t xml:space="preserve">, de siguranta, intr-un ritm  continuat in mod nedefinit! Sectiunea de aur se impune deci ori de cate ori doua </w:t>
      </w:r>
      <w:r w:rsidRPr="00C8353A">
        <w:rPr>
          <w:rFonts w:ascii="Arial" w:eastAsia="Times New Roman" w:hAnsi="Arial" w:cs="Arial"/>
          <w:color w:val="171717"/>
          <w:sz w:val="24"/>
          <w:szCs w:val="24"/>
          <w:lang w:val="fr-FR" w:eastAsia="en-GB"/>
        </w:rPr>
        <w:lastRenderedPageBreak/>
        <w:t>parti consecutive fac parte, printr-o noua subdiviziune, dintr-o progresie geometrica, reunind astfel triplul efect al echipartitiei, al succes</w:t>
      </w:r>
      <w:r>
        <w:rPr>
          <w:rFonts w:ascii="Arial" w:eastAsia="Times New Roman" w:hAnsi="Arial" w:cs="Arial"/>
          <w:color w:val="171717"/>
          <w:sz w:val="24"/>
          <w:szCs w:val="24"/>
          <w:lang w:val="fr-FR" w:eastAsia="en-GB"/>
        </w:rPr>
        <w:t>iunii si al proportiei continue</w:t>
      </w:r>
      <w:r w:rsidRPr="00C8353A">
        <w:rPr>
          <w:rFonts w:ascii="Arial" w:eastAsia="Times New Roman" w:hAnsi="Arial" w:cs="Arial"/>
          <w:color w:val="171717"/>
          <w:sz w:val="24"/>
          <w:szCs w:val="24"/>
          <w:lang w:val="fr-FR" w:eastAsia="en-GB"/>
        </w:rPr>
        <w:t>. Folosirea sectiunii de aur nu-i decat  un caz particular al unei reguli </w:t>
      </w:r>
      <w:r>
        <w:rPr>
          <w:rFonts w:ascii="Arial" w:eastAsia="Times New Roman" w:hAnsi="Arial" w:cs="Arial"/>
          <w:color w:val="171717"/>
          <w:sz w:val="24"/>
          <w:szCs w:val="24"/>
          <w:lang w:val="fr-FR" w:eastAsia="en-GB"/>
        </w:rPr>
        <w:t>generale</w:t>
      </w:r>
      <w:r w:rsidRPr="00C8353A">
        <w:rPr>
          <w:rFonts w:ascii="Arial" w:eastAsia="Times New Roman" w:hAnsi="Arial" w:cs="Arial"/>
          <w:color w:val="171717"/>
          <w:sz w:val="24"/>
          <w:szCs w:val="24"/>
          <w:lang w:val="fr-FR" w:eastAsia="en-GB"/>
        </w:rPr>
        <w:t>, a aceleia de revenire la aceeasi proportie, in detaliile unui ansamblu”.</w:t>
      </w:r>
    </w:p>
    <w:p w:rsidR="00C8353A" w:rsidRPr="00C8353A" w:rsidRDefault="00C8353A" w:rsidP="00C8353A">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C8353A">
        <w:rPr>
          <w:rFonts w:ascii="Arial" w:eastAsia="Times New Roman" w:hAnsi="Arial" w:cs="Arial"/>
          <w:color w:val="171717"/>
          <w:sz w:val="24"/>
          <w:szCs w:val="24"/>
          <w:lang w:val="fr-FR" w:eastAsia="en-GB"/>
        </w:rPr>
        <w:t>O alta proprietate oarecum ciudata a raportului de aur e ca daca scadem din primul segment pe cel de al doilea segmentul obtinut se afla si el in raport de aur.</w:t>
      </w:r>
      <w:r>
        <w:rPr>
          <w:rFonts w:ascii="Arial" w:eastAsia="Times New Roman" w:hAnsi="Arial" w:cs="Arial"/>
          <w:color w:val="171717"/>
          <w:sz w:val="24"/>
          <w:szCs w:val="24"/>
          <w:lang w:val="fr-FR" w:eastAsia="en-GB"/>
        </w:rPr>
        <w:t xml:space="preserve"> </w:t>
      </w:r>
      <w:r w:rsidRPr="00C8353A">
        <w:rPr>
          <w:rFonts w:ascii="Arial" w:eastAsia="Times New Roman" w:hAnsi="Arial" w:cs="Arial"/>
          <w:color w:val="171717"/>
          <w:sz w:val="24"/>
          <w:szCs w:val="24"/>
          <w:lang w:val="fr-FR" w:eastAsia="en-GB"/>
        </w:rPr>
        <w:t>Astfel rezulta un sir de segmente ce se scand unele din altele la nesfarsit si de aici proprietatea</w:t>
      </w:r>
      <w:r>
        <w:rPr>
          <w:rFonts w:ascii="Arial" w:eastAsia="Times New Roman" w:hAnsi="Arial" w:cs="Arial"/>
          <w:color w:val="171717"/>
          <w:sz w:val="24"/>
          <w:szCs w:val="24"/>
          <w:lang w:val="fr-FR" w:eastAsia="en-GB"/>
        </w:rPr>
        <w:t> </w:t>
      </w:r>
      <w:r w:rsidRPr="00C8353A">
        <w:rPr>
          <w:rFonts w:ascii="Arial" w:eastAsia="Times New Roman" w:hAnsi="Arial" w:cs="Arial"/>
          <w:color w:val="171717"/>
          <w:sz w:val="24"/>
          <w:szCs w:val="24"/>
          <w:lang w:val="fr-FR" w:eastAsia="en-GB"/>
        </w:rPr>
        <w:t>de incomensurabilitate a segmentelor  aflate in taietura de aur. Nu ar trebui sa ne sperie aceasta proprietate, precum afirma Euclid in Cartea a X-a a </w:t>
      </w:r>
      <w:r w:rsidRPr="00C8353A">
        <w:rPr>
          <w:rFonts w:ascii="Arial" w:eastAsia="Times New Roman" w:hAnsi="Arial" w:cs="Arial"/>
          <w:i/>
          <w:iCs/>
          <w:color w:val="171717"/>
          <w:sz w:val="24"/>
          <w:szCs w:val="24"/>
          <w:lang w:val="fr-FR" w:eastAsia="en-GB"/>
        </w:rPr>
        <w:t>Elementelor</w:t>
      </w:r>
      <w:r>
        <w:rPr>
          <w:rFonts w:ascii="Arial" w:eastAsia="Times New Roman" w:hAnsi="Arial" w:cs="Arial"/>
          <w:color w:val="171717"/>
          <w:sz w:val="24"/>
          <w:szCs w:val="24"/>
          <w:lang w:val="fr-FR" w:eastAsia="en-GB"/>
        </w:rPr>
        <w:t> “</w:t>
      </w:r>
      <w:r w:rsidRPr="00C8353A">
        <w:rPr>
          <w:rFonts w:ascii="Arial" w:eastAsia="Times New Roman" w:hAnsi="Arial" w:cs="Arial"/>
          <w:color w:val="171717"/>
          <w:sz w:val="24"/>
          <w:szCs w:val="24"/>
          <w:lang w:val="fr-FR" w:eastAsia="en-GB"/>
        </w:rPr>
        <w:t>Se numesc marimi comensurabile acelea care se pot masura cu aceeasi masura, iar incomensurabile cele pentru care nu se poate afla o masura comuna”.</w:t>
      </w:r>
    </w:p>
    <w:p w:rsidR="0055556F" w:rsidRPr="008761DE" w:rsidRDefault="00C8353A" w:rsidP="008761DE">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C8353A">
        <w:rPr>
          <w:rFonts w:ascii="Arial" w:eastAsia="Times New Roman" w:hAnsi="Arial" w:cs="Arial"/>
          <w:color w:val="171717"/>
          <w:sz w:val="24"/>
          <w:szCs w:val="24"/>
          <w:lang w:val="fr-FR" w:eastAsia="en-GB"/>
        </w:rPr>
        <w:t> Scriem proportia de aur sub forma </w:t>
      </w:r>
      <w:r w:rsidRPr="00C8353A">
        <w:rPr>
          <w:rFonts w:ascii="Arial" w:eastAsia="Times New Roman" w:hAnsi="Arial" w:cs="Arial"/>
          <w:i/>
          <w:iCs/>
          <w:color w:val="171717"/>
          <w:sz w:val="24"/>
          <w:szCs w:val="24"/>
          <w:lang w:val="fr-FR" w:eastAsia="en-GB"/>
        </w:rPr>
        <w:t>a/b=b/c</w:t>
      </w:r>
      <w:r w:rsidRPr="00C8353A">
        <w:rPr>
          <w:rFonts w:ascii="Arial" w:eastAsia="Times New Roman" w:hAnsi="Arial" w:cs="Arial"/>
          <w:color w:val="171717"/>
          <w:sz w:val="24"/>
          <w:szCs w:val="24"/>
          <w:lang w:val="fr-FR" w:eastAsia="en-GB"/>
        </w:rPr>
        <w:t>  si alegem ca unitate de masura a acestor segmente segmentul cel mai mic si anume </w:t>
      </w:r>
      <w:r w:rsidRPr="00C8353A">
        <w:rPr>
          <w:rFonts w:ascii="Arial" w:eastAsia="Times New Roman" w:hAnsi="Arial" w:cs="Arial"/>
          <w:i/>
          <w:iCs/>
          <w:color w:val="171717"/>
          <w:sz w:val="24"/>
          <w:szCs w:val="24"/>
          <w:lang w:val="fr-FR" w:eastAsia="en-GB"/>
        </w:rPr>
        <w:t>c</w:t>
      </w:r>
      <w:r w:rsidRPr="00C8353A">
        <w:rPr>
          <w:rFonts w:ascii="Arial" w:eastAsia="Times New Roman" w:hAnsi="Arial" w:cs="Arial"/>
          <w:color w:val="171717"/>
          <w:sz w:val="24"/>
          <w:szCs w:val="24"/>
          <w:lang w:val="fr-FR" w:eastAsia="en-GB"/>
        </w:rPr>
        <w:t>.</w:t>
      </w:r>
      <w:r>
        <w:rPr>
          <w:rFonts w:ascii="Arial" w:eastAsia="Times New Roman" w:hAnsi="Arial" w:cs="Arial"/>
          <w:color w:val="171717"/>
          <w:sz w:val="24"/>
          <w:szCs w:val="24"/>
          <w:lang w:val="fr-FR" w:eastAsia="en-GB"/>
        </w:rPr>
        <w:t> Raportul</w:t>
      </w:r>
      <w:r w:rsidRPr="00C8353A">
        <w:rPr>
          <w:rFonts w:ascii="Arial" w:eastAsia="Times New Roman" w:hAnsi="Arial" w:cs="Arial"/>
          <w:color w:val="171717"/>
          <w:sz w:val="24"/>
          <w:szCs w:val="24"/>
          <w:lang w:val="fr-FR" w:eastAsia="en-GB"/>
        </w:rPr>
        <w:t> </w:t>
      </w:r>
      <w:r w:rsidRPr="00C8353A">
        <w:rPr>
          <w:rFonts w:ascii="Arial" w:eastAsia="Times New Roman" w:hAnsi="Arial" w:cs="Arial"/>
          <w:i/>
          <w:iCs/>
          <w:color w:val="171717"/>
          <w:sz w:val="24"/>
          <w:szCs w:val="24"/>
          <w:lang w:val="fr-FR" w:eastAsia="en-GB"/>
        </w:rPr>
        <w:t>b/c</w:t>
      </w:r>
      <w:r w:rsidRPr="00C8353A">
        <w:rPr>
          <w:rFonts w:ascii="Arial" w:eastAsia="Times New Roman" w:hAnsi="Arial" w:cs="Arial"/>
          <w:color w:val="171717"/>
          <w:sz w:val="24"/>
          <w:szCs w:val="24"/>
          <w:lang w:val="fr-FR" w:eastAsia="en-GB"/>
        </w:rPr>
        <w:t>  fintre partea cea mai mare si partea cea mai mica a segmentului </w:t>
      </w:r>
      <w:r>
        <w:rPr>
          <w:rFonts w:ascii="Arial" w:eastAsia="Times New Roman" w:hAnsi="Arial" w:cs="Arial"/>
          <w:color w:val="171717"/>
          <w:sz w:val="24"/>
          <w:szCs w:val="24"/>
          <w:lang w:val="fr-FR" w:eastAsia="en-GB"/>
        </w:rPr>
        <w:t>a</w:t>
      </w:r>
      <w:r w:rsidRPr="00C8353A">
        <w:rPr>
          <w:rFonts w:ascii="Arial" w:eastAsia="Times New Roman" w:hAnsi="Arial" w:cs="Arial"/>
          <w:color w:val="171717"/>
          <w:sz w:val="24"/>
          <w:szCs w:val="24"/>
          <w:lang w:val="fr-FR" w:eastAsia="en-GB"/>
        </w:rPr>
        <w:t>, se numeste numar de aur si se noteaza cu </w:t>
      </w:r>
      <w:r w:rsidR="00FE4533" w:rsidRPr="00FE4533">
        <w:rPr>
          <w:rFonts w:ascii="Symbol" w:eastAsia="Times New Roman" w:hAnsi="Symbol" w:cs="Arial"/>
          <w:color w:val="171717"/>
          <w:sz w:val="18"/>
          <w:szCs w:val="18"/>
          <w:lang w:eastAsia="en-GB"/>
        </w:rPr>
        <w:t></w:t>
      </w:r>
      <w:r w:rsidRPr="00C8353A">
        <w:rPr>
          <w:rFonts w:ascii="Arial" w:eastAsia="Times New Roman" w:hAnsi="Arial" w:cs="Arial"/>
          <w:color w:val="171717"/>
          <w:sz w:val="24"/>
          <w:szCs w:val="24"/>
          <w:lang w:val="fr-FR" w:eastAsia="en-GB"/>
        </w:rPr>
        <w:t>. Rezulta atunci ca :</w:t>
      </w:r>
    </w:p>
    <w:p w:rsidR="008761DE" w:rsidRPr="008761DE" w:rsidRDefault="00F82593" w:rsidP="008761DE">
      <w:pPr>
        <w:shd w:val="clear" w:color="auto" w:fill="FFFFFF"/>
        <w:spacing w:before="100" w:beforeAutospacing="1" w:after="100" w:afterAutospacing="1" w:line="240" w:lineRule="auto"/>
        <w:jc w:val="both"/>
        <w:rPr>
          <w:rFonts w:ascii="Arial" w:eastAsia="Times New Roman" w:hAnsi="Arial" w:cs="Arial"/>
          <w:i/>
          <w:iCs/>
          <w:sz w:val="24"/>
          <w:szCs w:val="24"/>
          <w:lang w:val="fr-FR" w:eastAsia="en-GB"/>
        </w:rPr>
      </w:pPr>
      <m:oMathPara>
        <m:oMathParaPr>
          <m:jc m:val="center"/>
        </m:oMathParaPr>
        <m:oMath>
          <m:f>
            <m:fPr>
              <m:ctrlPr>
                <w:rPr>
                  <w:rFonts w:ascii="Cambria Math" w:eastAsia="Times New Roman" w:hAnsi="Cambria Math" w:cs="Arial"/>
                  <w:iCs/>
                  <w:sz w:val="24"/>
                  <w:szCs w:val="24"/>
                  <w:lang w:val="fr-FR" w:eastAsia="en-GB"/>
                </w:rPr>
              </m:ctrlPr>
            </m:fPr>
            <m:num>
              <m:r>
                <m:rPr>
                  <m:sty m:val="p"/>
                </m:rPr>
                <w:rPr>
                  <w:rFonts w:ascii="Cambria Math" w:eastAsia="Times New Roman" w:hAnsi="Cambria Math" w:cs="Cambria Math"/>
                  <w:sz w:val="24"/>
                  <w:szCs w:val="24"/>
                  <w:lang w:val="fr-FR" w:eastAsia="en-GB"/>
                </w:rPr>
                <m:t>a</m:t>
              </m:r>
            </m:num>
            <m:den>
              <m:r>
                <m:rPr>
                  <m:sty m:val="p"/>
                </m:rPr>
                <w:rPr>
                  <w:rFonts w:ascii="Cambria Math" w:eastAsia="Times New Roman" w:hAnsi="Cambria Math" w:cs="Cambria Math"/>
                  <w:sz w:val="24"/>
                  <w:szCs w:val="24"/>
                  <w:lang w:val="fr-FR" w:eastAsia="en-GB"/>
                </w:rPr>
                <m:t>b</m:t>
              </m:r>
            </m:den>
          </m:f>
          <m:r>
            <w:rPr>
              <w:rFonts w:ascii="Cambria Math" w:eastAsia="Times New Roman" w:hAnsi="Cambria Math" w:cs="Arial"/>
              <w:sz w:val="24"/>
              <w:szCs w:val="24"/>
              <w:lang w:val="fr-FR" w:eastAsia="en-GB"/>
            </w:rPr>
            <m:t>=</m:t>
          </m:r>
          <m:f>
            <m:fPr>
              <m:ctrlPr>
                <w:rPr>
                  <w:rFonts w:ascii="Cambria Math" w:eastAsia="Times New Roman" w:hAnsi="Cambria Math" w:cs="Arial"/>
                  <w:iCs/>
                  <w:sz w:val="24"/>
                  <w:szCs w:val="24"/>
                  <w:lang w:val="fr-FR" w:eastAsia="en-GB"/>
                </w:rPr>
              </m:ctrlPr>
            </m:fPr>
            <m:num>
              <m:r>
                <m:rPr>
                  <m:sty m:val="p"/>
                </m:rPr>
                <w:rPr>
                  <w:rFonts w:ascii="Cambria Math" w:eastAsia="Times New Roman" w:hAnsi="Cambria Math" w:cs="Cambria Math"/>
                  <w:sz w:val="24"/>
                  <w:szCs w:val="24"/>
                  <w:lang w:val="fr-FR" w:eastAsia="en-GB"/>
                </w:rPr>
                <m:t>b</m:t>
              </m:r>
            </m:num>
            <m:den>
              <m:r>
                <m:rPr>
                  <m:sty m:val="p"/>
                </m:rPr>
                <w:rPr>
                  <w:rFonts w:ascii="Cambria Math" w:eastAsia="Times New Roman" w:hAnsi="Cambria Math" w:cs="Cambria Math"/>
                  <w:sz w:val="24"/>
                  <w:szCs w:val="24"/>
                  <w:lang w:val="fr-FR" w:eastAsia="en-GB"/>
                </w:rPr>
                <m:t>c</m:t>
              </m:r>
            </m:den>
          </m:f>
          <m:r>
            <w:rPr>
              <w:rFonts w:ascii="Cambria Math" w:eastAsia="Times New Roman" w:hAnsi="Cambria Math" w:cs="Arial"/>
              <w:sz w:val="24"/>
              <w:szCs w:val="24"/>
              <w:lang w:val="fr-FR" w:eastAsia="en-GB"/>
            </w:rPr>
            <m:t>=</m:t>
          </m:r>
          <w:hyperlink r:id="rId7" w:tooltip="Ø" w:history="1">
            <m:r>
              <m:rPr>
                <m:sty m:val="p"/>
              </m:rPr>
              <w:rPr>
                <w:rStyle w:val="Hyperlink"/>
                <w:rFonts w:ascii="Cambria Math" w:hAnsi="Cambria Math" w:cs="Arial"/>
                <w:color w:val="auto"/>
                <w:sz w:val="24"/>
                <w:szCs w:val="24"/>
                <w:u w:val="none"/>
                <w:shd w:val="clear" w:color="auto" w:fill="FFFFFF"/>
              </w:rPr>
              <m:t>Ø</m:t>
            </m:r>
          </w:hyperlink>
        </m:oMath>
      </m:oMathPara>
    </w:p>
    <w:p w:rsidR="00C8353A" w:rsidRDefault="00C8353A" w:rsidP="00C8353A">
      <w:pPr>
        <w:shd w:val="clear" w:color="auto" w:fill="FFFFFF"/>
        <w:spacing w:before="100" w:beforeAutospacing="1" w:after="100" w:afterAutospacing="1" w:line="240" w:lineRule="auto"/>
        <w:ind w:firstLine="720"/>
        <w:jc w:val="both"/>
        <w:rPr>
          <w:rFonts w:ascii="Arial" w:eastAsia="Times New Roman" w:hAnsi="Arial" w:cs="Arial"/>
          <w:i/>
          <w:iCs/>
          <w:sz w:val="24"/>
          <w:szCs w:val="24"/>
          <w:lang w:eastAsia="en-GB"/>
        </w:rPr>
      </w:pPr>
      <w:proofErr w:type="gramStart"/>
      <w:r w:rsidRPr="00C8353A">
        <w:rPr>
          <w:rFonts w:ascii="Arial" w:eastAsia="Times New Roman" w:hAnsi="Arial" w:cs="Arial"/>
          <w:sz w:val="24"/>
          <w:szCs w:val="24"/>
          <w:lang w:val="fr-FR" w:eastAsia="en-GB"/>
        </w:rPr>
        <w:t>si</w:t>
      </w:r>
      <w:proofErr w:type="gramEnd"/>
      <w:r w:rsidRPr="00C8353A">
        <w:rPr>
          <w:rFonts w:ascii="Arial" w:eastAsia="Times New Roman" w:hAnsi="Arial" w:cs="Arial"/>
          <w:sz w:val="24"/>
          <w:szCs w:val="24"/>
          <w:lang w:val="fr-FR" w:eastAsia="en-GB"/>
        </w:rPr>
        <w:t xml:space="preserve"> pentru ca </w:t>
      </w:r>
      <w:r w:rsidRPr="00C8353A">
        <w:rPr>
          <w:rFonts w:ascii="Arial" w:eastAsia="Times New Roman" w:hAnsi="Arial" w:cs="Arial"/>
          <w:i/>
          <w:iCs/>
          <w:sz w:val="24"/>
          <w:szCs w:val="24"/>
          <w:lang w:val="fr-FR" w:eastAsia="en-GB"/>
        </w:rPr>
        <w:t>a=b+c </w:t>
      </w:r>
      <w:r w:rsidRPr="00C8353A">
        <w:rPr>
          <w:rFonts w:ascii="Arial" w:eastAsia="Times New Roman" w:hAnsi="Arial" w:cs="Arial"/>
          <w:sz w:val="24"/>
          <w:szCs w:val="24"/>
          <w:lang w:val="fr-FR" w:eastAsia="en-GB"/>
        </w:rPr>
        <w:t> rezulta ca</w:t>
      </w:r>
      <w:r w:rsidRPr="00C8353A">
        <w:rPr>
          <w:rFonts w:ascii="Arial" w:eastAsia="Times New Roman" w:hAnsi="Arial" w:cs="Arial"/>
          <w:i/>
          <w:iCs/>
          <w:sz w:val="24"/>
          <w:szCs w:val="24"/>
          <w:lang w:eastAsia="en-GB"/>
        </w:rPr>
        <w:t xml:space="preserve"> </w:t>
      </w:r>
    </w:p>
    <w:p w:rsidR="0055556F" w:rsidRDefault="00F82593" w:rsidP="008761DE">
      <w:pPr>
        <w:shd w:val="clear" w:color="auto" w:fill="FFFFFF"/>
        <w:spacing w:before="100" w:beforeAutospacing="1" w:after="100" w:afterAutospacing="1" w:line="240" w:lineRule="auto"/>
        <w:ind w:firstLine="720"/>
        <w:jc w:val="center"/>
        <w:rPr>
          <w:rFonts w:ascii="Arial" w:eastAsia="Times New Roman" w:hAnsi="Arial" w:cs="Arial"/>
          <w:i/>
          <w:iCs/>
          <w:sz w:val="32"/>
          <w:szCs w:val="32"/>
          <w:lang w:val="fr-FR" w:eastAsia="en-GB"/>
        </w:rPr>
      </w:pPr>
      <m:oMath>
        <m:f>
          <m:fPr>
            <m:ctrlPr>
              <w:rPr>
                <w:rFonts w:ascii="Cambria Math" w:eastAsia="Times New Roman" w:hAnsi="Cambria Math" w:cs="Arial"/>
                <w:iCs/>
                <w:sz w:val="32"/>
                <w:szCs w:val="32"/>
                <w:lang w:val="fr-FR" w:eastAsia="en-GB"/>
              </w:rPr>
            </m:ctrlPr>
          </m:fPr>
          <m:num>
            <m:r>
              <w:rPr>
                <w:rFonts w:ascii="Cambria Math" w:eastAsia="Times New Roman" w:hAnsi="Cambria Math" w:cs="Arial"/>
                <w:sz w:val="32"/>
                <w:szCs w:val="32"/>
                <w:lang w:val="fr-FR" w:eastAsia="en-GB"/>
              </w:rPr>
              <m:t>b+c</m:t>
            </m:r>
          </m:num>
          <m:den>
            <m:r>
              <w:rPr>
                <w:rFonts w:ascii="Cambria Math" w:eastAsia="Times New Roman" w:hAnsi="Cambria Math" w:cs="Arial"/>
                <w:sz w:val="32"/>
                <w:szCs w:val="32"/>
                <w:lang w:val="fr-FR" w:eastAsia="en-GB"/>
              </w:rPr>
              <m:t>b</m:t>
            </m:r>
          </m:den>
        </m:f>
      </m:oMath>
      <w:r w:rsidR="0055556F" w:rsidRPr="0055556F">
        <w:rPr>
          <w:rFonts w:ascii="Arial" w:eastAsia="Times New Roman" w:hAnsi="Arial" w:cs="Arial"/>
          <w:i/>
          <w:iCs/>
          <w:sz w:val="32"/>
          <w:szCs w:val="32"/>
          <w:lang w:val="fr-FR" w:eastAsia="en-GB"/>
        </w:rPr>
        <w:t xml:space="preserve"> </w:t>
      </w:r>
      <w:r w:rsidR="0055556F" w:rsidRPr="0055556F">
        <w:rPr>
          <w:rFonts w:ascii="Arial" w:eastAsia="Times New Roman" w:hAnsi="Arial" w:cs="Arial"/>
          <w:i/>
          <w:iCs/>
          <w:sz w:val="28"/>
          <w:szCs w:val="28"/>
          <w:lang w:val="fr-FR" w:eastAsia="en-GB"/>
        </w:rPr>
        <w:t>=</w:t>
      </w:r>
      <w:r w:rsidR="0055556F" w:rsidRPr="0055556F">
        <w:rPr>
          <w:rFonts w:ascii="Arial" w:eastAsia="Times New Roman" w:hAnsi="Arial" w:cs="Arial"/>
          <w:i/>
          <w:iCs/>
          <w:sz w:val="24"/>
          <w:szCs w:val="24"/>
          <w:lang w:val="fr-FR" w:eastAsia="en-GB"/>
        </w:rPr>
        <w:t>1</w:t>
      </w:r>
      <w:r w:rsidR="0055556F">
        <w:rPr>
          <w:rFonts w:ascii="Arial" w:eastAsia="Times New Roman" w:hAnsi="Arial" w:cs="Arial"/>
          <w:i/>
          <w:iCs/>
          <w:sz w:val="28"/>
          <w:szCs w:val="28"/>
          <w:lang w:val="fr-FR" w:eastAsia="en-GB"/>
        </w:rPr>
        <w:t>+</w:t>
      </w:r>
      <w:r w:rsidR="0055556F" w:rsidRPr="0055556F">
        <w:rPr>
          <w:rFonts w:ascii="Arial" w:eastAsia="Times New Roman" w:hAnsi="Arial" w:cs="Arial"/>
          <w:i/>
          <w:iCs/>
          <w:sz w:val="32"/>
          <w:szCs w:val="32"/>
          <w:lang w:val="fr-FR" w:eastAsia="en-GB"/>
        </w:rPr>
        <w:t xml:space="preserve"> </w:t>
      </w:r>
      <m:oMath>
        <m:f>
          <m:fPr>
            <m:ctrlPr>
              <w:rPr>
                <w:rFonts w:ascii="Cambria Math" w:eastAsia="Times New Roman" w:hAnsi="Cambria Math" w:cs="Arial"/>
                <w:iCs/>
                <w:sz w:val="32"/>
                <w:szCs w:val="32"/>
                <w:lang w:val="fr-FR" w:eastAsia="en-GB"/>
              </w:rPr>
            </m:ctrlPr>
          </m:fPr>
          <m:num>
            <m:r>
              <w:rPr>
                <w:rFonts w:ascii="Cambria Math" w:eastAsia="Times New Roman" w:hAnsi="Cambria Math" w:cs="Arial"/>
                <w:sz w:val="32"/>
                <w:szCs w:val="32"/>
                <w:lang w:val="fr-FR" w:eastAsia="en-GB"/>
              </w:rPr>
              <m:t>c</m:t>
            </m:r>
          </m:num>
          <m:den>
            <m:r>
              <w:rPr>
                <w:rFonts w:ascii="Cambria Math" w:eastAsia="Times New Roman" w:hAnsi="Cambria Math" w:cs="Arial"/>
                <w:sz w:val="32"/>
                <w:szCs w:val="32"/>
                <w:lang w:val="fr-FR" w:eastAsia="en-GB"/>
              </w:rPr>
              <m:t>b</m:t>
            </m:r>
          </m:den>
        </m:f>
      </m:oMath>
      <w:r w:rsidR="0055556F" w:rsidRPr="0055556F">
        <w:rPr>
          <w:rFonts w:ascii="Arial" w:eastAsia="Times New Roman" w:hAnsi="Arial" w:cs="Arial"/>
          <w:i/>
          <w:iCs/>
          <w:sz w:val="32"/>
          <w:szCs w:val="32"/>
          <w:lang w:val="fr-FR" w:eastAsia="en-GB"/>
        </w:rPr>
        <w:t xml:space="preserve"> </w:t>
      </w:r>
      <w:r w:rsidR="0055556F" w:rsidRPr="0055556F">
        <w:rPr>
          <w:rFonts w:ascii="Arial" w:eastAsia="Times New Roman" w:hAnsi="Arial" w:cs="Arial"/>
          <w:i/>
          <w:iCs/>
          <w:sz w:val="28"/>
          <w:szCs w:val="28"/>
          <w:lang w:val="fr-FR" w:eastAsia="en-GB"/>
        </w:rPr>
        <w:t>=</w:t>
      </w:r>
      <w:r w:rsidR="0055556F">
        <w:rPr>
          <w:rFonts w:ascii="Arial" w:eastAsia="Times New Roman" w:hAnsi="Arial" w:cs="Arial"/>
          <w:i/>
          <w:iCs/>
          <w:sz w:val="24"/>
          <w:szCs w:val="24"/>
          <w:lang w:val="fr-FR" w:eastAsia="en-GB"/>
        </w:rPr>
        <w:t xml:space="preserve"> </w:t>
      </w:r>
      <m:oMath>
        <m:f>
          <m:fPr>
            <m:ctrlPr>
              <w:rPr>
                <w:rFonts w:ascii="Cambria Math" w:eastAsia="Times New Roman" w:hAnsi="Cambria Math" w:cs="Arial"/>
                <w:iCs/>
                <w:sz w:val="32"/>
                <w:szCs w:val="32"/>
                <w:lang w:val="fr-FR" w:eastAsia="en-GB"/>
              </w:rPr>
            </m:ctrlPr>
          </m:fPr>
          <m:num>
            <m:r>
              <w:rPr>
                <w:rFonts w:ascii="Cambria Math" w:eastAsia="Times New Roman" w:hAnsi="Cambria Math" w:cs="Arial"/>
                <w:sz w:val="32"/>
                <w:szCs w:val="32"/>
                <w:lang w:val="fr-FR" w:eastAsia="en-GB"/>
              </w:rPr>
              <m:t>b</m:t>
            </m:r>
          </m:num>
          <m:den>
            <m:r>
              <w:rPr>
                <w:rFonts w:ascii="Cambria Math" w:eastAsia="Times New Roman" w:hAnsi="Cambria Math" w:cs="Arial"/>
                <w:sz w:val="32"/>
                <w:szCs w:val="32"/>
                <w:lang w:val="fr-FR" w:eastAsia="en-GB"/>
              </w:rPr>
              <m:t>c</m:t>
            </m:r>
          </m:den>
        </m:f>
      </m:oMath>
    </w:p>
    <w:p w:rsidR="0055556F" w:rsidRPr="0055556F" w:rsidRDefault="0055556F" w:rsidP="0055556F">
      <w:pPr>
        <w:shd w:val="clear" w:color="auto" w:fill="FFFFFF"/>
        <w:spacing w:before="100" w:beforeAutospacing="1" w:after="100" w:afterAutospacing="1" w:line="240" w:lineRule="auto"/>
        <w:ind w:firstLine="720"/>
        <w:rPr>
          <w:rFonts w:ascii="Arial" w:eastAsia="Times New Roman" w:hAnsi="Arial" w:cs="Arial"/>
          <w:iCs/>
          <w:sz w:val="24"/>
          <w:szCs w:val="24"/>
          <w:lang w:val="fr-FR" w:eastAsia="en-GB"/>
        </w:rPr>
      </w:pPr>
      <w:proofErr w:type="gramStart"/>
      <w:r>
        <w:rPr>
          <w:rFonts w:ascii="Arial" w:eastAsia="Times New Roman" w:hAnsi="Arial" w:cs="Arial"/>
          <w:iCs/>
          <w:sz w:val="24"/>
          <w:szCs w:val="24"/>
          <w:lang w:val="fr-FR" w:eastAsia="en-GB"/>
        </w:rPr>
        <w:t>adica</w:t>
      </w:r>
      <w:proofErr w:type="gramEnd"/>
    </w:p>
    <w:p w:rsidR="0055556F" w:rsidRPr="00C8353A" w:rsidRDefault="0055556F" w:rsidP="00C8353A">
      <w:pPr>
        <w:shd w:val="clear" w:color="auto" w:fill="FFFFFF"/>
        <w:spacing w:before="100" w:beforeAutospacing="1" w:after="100" w:afterAutospacing="1" w:line="240" w:lineRule="auto"/>
        <w:ind w:firstLine="720"/>
        <w:jc w:val="center"/>
        <w:rPr>
          <w:rFonts w:ascii="Arial" w:eastAsia="Times New Roman" w:hAnsi="Arial" w:cs="Arial"/>
          <w:sz w:val="32"/>
          <w:szCs w:val="32"/>
          <w:lang w:eastAsia="en-GB"/>
        </w:rPr>
      </w:pPr>
      <w:r w:rsidRPr="0055556F">
        <w:rPr>
          <w:rFonts w:ascii="Arial" w:eastAsia="Times New Roman" w:hAnsi="Arial" w:cs="Arial"/>
          <w:i/>
          <w:iCs/>
          <w:sz w:val="24"/>
          <w:szCs w:val="24"/>
          <w:lang w:val="fr-FR" w:eastAsia="en-GB"/>
        </w:rPr>
        <w:t>1+</w:t>
      </w:r>
      <w:r w:rsidRPr="0055556F">
        <w:rPr>
          <w:rFonts w:ascii="Arial" w:eastAsia="Times New Roman" w:hAnsi="Arial" w:cs="Arial"/>
          <w:i/>
          <w:iCs/>
          <w:sz w:val="32"/>
          <w:szCs w:val="32"/>
          <w:lang w:val="fr-FR" w:eastAsia="en-GB"/>
        </w:rPr>
        <w:t xml:space="preserve"> </w:t>
      </w:r>
      <m:oMath>
        <m:f>
          <m:fPr>
            <m:ctrlPr>
              <w:rPr>
                <w:rFonts w:ascii="Cambria Math" w:eastAsia="Times New Roman" w:hAnsi="Cambria Math" w:cs="Arial"/>
                <w:iCs/>
                <w:sz w:val="32"/>
                <w:szCs w:val="32"/>
                <w:lang w:val="fr-FR" w:eastAsia="en-GB"/>
              </w:rPr>
            </m:ctrlPr>
          </m:fPr>
          <m:num>
            <m:r>
              <w:rPr>
                <w:rFonts w:ascii="Cambria Math" w:eastAsia="Times New Roman" w:hAnsi="Cambria Math" w:cs="Arial"/>
                <w:sz w:val="32"/>
                <w:szCs w:val="32"/>
                <w:lang w:val="fr-FR" w:eastAsia="en-GB"/>
              </w:rPr>
              <m:t>1</m:t>
            </m:r>
          </m:num>
          <m:den>
            <w:hyperlink r:id="rId8" w:tooltip="Ø" w:history="1">
              <m:r>
                <m:rPr>
                  <m:sty m:val="p"/>
                </m:rPr>
                <w:rPr>
                  <w:rStyle w:val="Hyperlink"/>
                  <w:rFonts w:ascii="Cambria Math" w:hAnsi="Cambria Math" w:cs="Arial"/>
                  <w:color w:val="auto"/>
                  <w:sz w:val="32"/>
                  <w:szCs w:val="32"/>
                  <w:u w:val="none"/>
                  <w:shd w:val="clear" w:color="auto" w:fill="FFFFFF"/>
                </w:rPr>
                <m:t>Ø</m:t>
              </m:r>
            </w:hyperlink>
          </m:den>
        </m:f>
        <m:r>
          <w:rPr>
            <w:rFonts w:ascii="Cambria Math" w:eastAsia="Times New Roman" w:hAnsi="Cambria Math" w:cs="Arial"/>
            <w:sz w:val="32"/>
            <w:szCs w:val="32"/>
            <w:lang w:val="fr-FR" w:eastAsia="en-GB"/>
          </w:rPr>
          <m:t xml:space="preserve">= </m:t>
        </m:r>
        <w:hyperlink r:id="rId9" w:tooltip="Ø" w:history="1">
          <m:r>
            <m:rPr>
              <m:sty m:val="p"/>
            </m:rPr>
            <w:rPr>
              <w:rStyle w:val="Hyperlink"/>
              <w:rFonts w:ascii="Cambria Math" w:hAnsi="Cambria Math" w:cs="Arial"/>
              <w:color w:val="auto"/>
              <w:sz w:val="32"/>
              <w:szCs w:val="32"/>
              <w:u w:val="none"/>
              <w:shd w:val="clear" w:color="auto" w:fill="FFFFFF"/>
            </w:rPr>
            <m:t>Ø</m:t>
          </m:r>
        </w:hyperlink>
      </m:oMath>
    </w:p>
    <w:p w:rsidR="008761DE" w:rsidRDefault="00C8353A"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roofErr w:type="gramStart"/>
      <w:r w:rsidRPr="00C8353A">
        <w:rPr>
          <w:rFonts w:ascii="Arial" w:eastAsia="Times New Roman" w:hAnsi="Arial" w:cs="Arial"/>
          <w:sz w:val="24"/>
          <w:szCs w:val="24"/>
          <w:lang w:val="fr-FR" w:eastAsia="en-GB"/>
        </w:rPr>
        <w:t>De aici</w:t>
      </w:r>
      <w:proofErr w:type="gramEnd"/>
      <w:r w:rsidRPr="00C8353A">
        <w:rPr>
          <w:rFonts w:ascii="Arial" w:eastAsia="Times New Roman" w:hAnsi="Arial" w:cs="Arial"/>
          <w:sz w:val="24"/>
          <w:szCs w:val="24"/>
          <w:lang w:val="fr-FR" w:eastAsia="en-GB"/>
        </w:rPr>
        <w:t xml:space="preserve"> considerand numai radacina pozitiva avem </w:t>
      </w:r>
    </w:p>
    <w:p w:rsidR="008761DE" w:rsidRDefault="00F82593" w:rsidP="00C8353A">
      <w:pPr>
        <w:shd w:val="clear" w:color="auto" w:fill="FFFFFF"/>
        <w:spacing w:before="100" w:beforeAutospacing="1" w:after="100" w:afterAutospacing="1" w:line="240" w:lineRule="auto"/>
        <w:jc w:val="both"/>
        <w:rPr>
          <w:rFonts w:ascii="Arial" w:eastAsia="Times New Roman" w:hAnsi="Arial" w:cs="Arial"/>
          <w:i/>
          <w:iCs/>
          <w:sz w:val="24"/>
          <w:szCs w:val="24"/>
          <w:lang w:val="fr-FR" w:eastAsia="en-GB"/>
        </w:rPr>
      </w:pPr>
      <m:oMathPara>
        <m:oMath>
          <w:hyperlink r:id="rId10" w:tooltip="Ø" w:history="1">
            <m:r>
              <m:rPr>
                <m:sty m:val="p"/>
              </m:rPr>
              <w:rPr>
                <w:rStyle w:val="Hyperlink"/>
                <w:rFonts w:ascii="Cambria Math" w:hAnsi="Cambria Math" w:cs="Arial"/>
                <w:color w:val="auto"/>
                <w:sz w:val="24"/>
                <w:szCs w:val="24"/>
                <w:u w:val="none"/>
                <w:shd w:val="clear" w:color="auto" w:fill="FFFFFF"/>
              </w:rPr>
              <m:t>Ø</m:t>
            </m:r>
          </w:hyperlink>
          <m:r>
            <m:rPr>
              <m:sty m:val="p"/>
            </m:rPr>
            <w:rPr>
              <w:rFonts w:ascii="Cambria Math" w:eastAsia="Times New Roman" w:hAnsi="Cambria Math" w:cs="Cambria Math"/>
              <w:sz w:val="24"/>
              <w:szCs w:val="24"/>
              <w:lang w:val="fr-FR" w:eastAsia="en-GB"/>
            </w:rPr>
            <m:t>=</m:t>
          </m:r>
          <m:f>
            <m:fPr>
              <m:ctrlPr>
                <w:rPr>
                  <w:rFonts w:ascii="Cambria Math" w:eastAsia="Times New Roman" w:hAnsi="Cambria Math" w:cs="Arial"/>
                  <w:iCs/>
                  <w:sz w:val="24"/>
                  <w:szCs w:val="24"/>
                  <w:lang w:val="fr-FR" w:eastAsia="en-GB"/>
                </w:rPr>
              </m:ctrlPr>
            </m:fPr>
            <m:num>
              <m:r>
                <m:rPr>
                  <m:sty m:val="p"/>
                </m:rPr>
                <w:rPr>
                  <w:rFonts w:ascii="Cambria Math" w:eastAsia="Times New Roman" w:hAnsi="Cambria Math" w:cs="Cambria Math"/>
                  <w:sz w:val="24"/>
                  <w:szCs w:val="24"/>
                  <w:lang w:val="fr-FR" w:eastAsia="en-GB"/>
                </w:rPr>
                <m:t>1+</m:t>
              </m:r>
              <m:rad>
                <m:radPr>
                  <m:degHide m:val="1"/>
                  <m:ctrlPr>
                    <w:rPr>
                      <w:rFonts w:ascii="Cambria Math" w:eastAsia="Times New Roman" w:hAnsi="Cambria Math" w:cs="Arial"/>
                      <w:iCs/>
                      <w:sz w:val="24"/>
                      <w:szCs w:val="24"/>
                      <w:lang w:val="fr-FR" w:eastAsia="en-GB"/>
                    </w:rPr>
                  </m:ctrlPr>
                </m:radPr>
                <m:deg/>
                <m:e>
                  <m:r>
                    <m:rPr>
                      <m:sty m:val="p"/>
                    </m:rPr>
                    <w:rPr>
                      <w:rFonts w:ascii="Cambria Math" w:eastAsia="Times New Roman" w:hAnsi="Cambria Math" w:cs="Arial"/>
                      <w:sz w:val="24"/>
                      <w:szCs w:val="24"/>
                      <w:lang w:val="fr-FR" w:eastAsia="en-GB"/>
                    </w:rPr>
                    <m:t>5</m:t>
                  </m:r>
                </m:e>
              </m:rad>
            </m:num>
            <m:den>
              <m:r>
                <m:rPr>
                  <m:sty m:val="p"/>
                </m:rPr>
                <w:rPr>
                  <w:rFonts w:ascii="Cambria Math" w:eastAsia="Times New Roman" w:hAnsi="Cambria Math" w:cs="Cambria Math"/>
                  <w:sz w:val="24"/>
                  <w:szCs w:val="24"/>
                  <w:lang w:val="fr-FR" w:eastAsia="en-GB"/>
                </w:rPr>
                <m:t>2</m:t>
              </m:r>
            </m:den>
          </m:f>
          <m:r>
            <w:rPr>
              <w:rFonts w:ascii="Cambria Math" w:eastAsia="Times New Roman" w:hAnsi="Cambria Math" w:cs="Arial"/>
              <w:sz w:val="24"/>
              <w:szCs w:val="24"/>
              <w:lang w:val="fr-FR" w:eastAsia="en-GB"/>
            </w:rPr>
            <m:t>=1,61803398875…</m:t>
          </m:r>
        </m:oMath>
      </m:oMathPara>
    </w:p>
    <w:p w:rsidR="00C8353A" w:rsidRDefault="00C8353A"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r w:rsidRPr="00C8353A">
        <w:rPr>
          <w:rFonts w:ascii="Arial" w:eastAsia="Times New Roman" w:hAnsi="Arial" w:cs="Arial"/>
          <w:i/>
          <w:iCs/>
          <w:sz w:val="24"/>
          <w:szCs w:val="24"/>
          <w:lang w:val="fr-FR" w:eastAsia="en-GB"/>
        </w:rPr>
        <w:t> </w:t>
      </w:r>
      <w:proofErr w:type="gramStart"/>
      <w:r w:rsidRPr="00C8353A">
        <w:rPr>
          <w:rFonts w:ascii="Arial" w:eastAsia="Times New Roman" w:hAnsi="Arial" w:cs="Arial"/>
          <w:sz w:val="24"/>
          <w:szCs w:val="24"/>
          <w:lang w:val="fr-FR" w:eastAsia="en-GB"/>
        </w:rPr>
        <w:t>care</w:t>
      </w:r>
      <w:proofErr w:type="gramEnd"/>
      <w:r w:rsidRPr="00C8353A">
        <w:rPr>
          <w:rFonts w:ascii="Arial" w:eastAsia="Times New Roman" w:hAnsi="Arial" w:cs="Arial"/>
          <w:sz w:val="24"/>
          <w:szCs w:val="24"/>
          <w:lang w:val="fr-FR" w:eastAsia="en-GB"/>
        </w:rPr>
        <w:t>  se aproximeaza la 1,618.</w:t>
      </w: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Default="009E085C" w:rsidP="00C8353A">
      <w:pPr>
        <w:shd w:val="clear" w:color="auto" w:fill="FFFFFF"/>
        <w:spacing w:before="100" w:beforeAutospacing="1" w:after="100" w:afterAutospacing="1" w:line="240" w:lineRule="auto"/>
        <w:jc w:val="both"/>
        <w:rPr>
          <w:rFonts w:ascii="Arial" w:eastAsia="Times New Roman" w:hAnsi="Arial" w:cs="Arial"/>
          <w:sz w:val="24"/>
          <w:szCs w:val="24"/>
          <w:lang w:val="fr-FR" w:eastAsia="en-GB"/>
        </w:rPr>
      </w:pPr>
    </w:p>
    <w:p w:rsidR="009E085C" w:rsidRPr="00FE4533" w:rsidRDefault="009E085C" w:rsidP="00C8353A">
      <w:pPr>
        <w:shd w:val="clear" w:color="auto" w:fill="FFFFFF"/>
        <w:spacing w:before="100" w:beforeAutospacing="1" w:after="100" w:afterAutospacing="1" w:line="240" w:lineRule="auto"/>
        <w:jc w:val="both"/>
        <w:rPr>
          <w:rFonts w:ascii="Arial" w:eastAsia="Times New Roman" w:hAnsi="Arial" w:cs="Arial"/>
          <w:b/>
          <w:sz w:val="24"/>
          <w:szCs w:val="24"/>
          <w:lang w:val="fr-FR" w:eastAsia="en-GB"/>
        </w:rPr>
      </w:pPr>
      <w:r>
        <w:rPr>
          <w:rFonts w:ascii="Arial" w:eastAsia="Times New Roman" w:hAnsi="Arial" w:cs="Arial"/>
          <w:sz w:val="24"/>
          <w:szCs w:val="24"/>
          <w:lang w:val="fr-FR" w:eastAsia="en-GB"/>
        </w:rPr>
        <w:lastRenderedPageBreak/>
        <w:tab/>
      </w:r>
      <w:r w:rsidRPr="00FE4533">
        <w:rPr>
          <w:rFonts w:ascii="Arial" w:eastAsia="Times New Roman" w:hAnsi="Arial" w:cs="Arial"/>
          <w:b/>
          <w:sz w:val="24"/>
          <w:szCs w:val="24"/>
          <w:lang w:val="fr-FR" w:eastAsia="en-GB"/>
        </w:rPr>
        <w:t>Numarul de aur si sirul lui Fibonacci</w:t>
      </w:r>
    </w:p>
    <w:p w:rsidR="00FE4533" w:rsidRPr="00FE4533" w:rsidRDefault="00FE4533" w:rsidP="00FE4533">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sidRPr="00FE4533">
        <w:rPr>
          <w:rFonts w:ascii="Arial" w:eastAsia="Times New Roman" w:hAnsi="Arial" w:cs="Arial"/>
          <w:color w:val="171717"/>
          <w:sz w:val="18"/>
          <w:szCs w:val="18"/>
          <w:lang w:val="fr-FR" w:eastAsia="en-GB"/>
        </w:rPr>
        <w:t>  </w:t>
      </w:r>
      <w:r w:rsidRPr="00FE4533">
        <w:rPr>
          <w:rFonts w:ascii="Arial" w:eastAsia="Times New Roman" w:hAnsi="Arial" w:cs="Arial"/>
          <w:color w:val="171717"/>
          <w:sz w:val="18"/>
          <w:szCs w:val="18"/>
          <w:lang w:val="fr-FR" w:eastAsia="en-GB"/>
        </w:rPr>
        <w:tab/>
      </w:r>
      <w:r w:rsidRPr="00FE4533">
        <w:rPr>
          <w:rFonts w:ascii="Arial" w:eastAsia="Times New Roman" w:hAnsi="Arial" w:cs="Arial"/>
          <w:color w:val="171717"/>
          <w:sz w:val="24"/>
          <w:szCs w:val="24"/>
          <w:lang w:val="fr-FR" w:eastAsia="en-GB"/>
        </w:rPr>
        <w:t>1+</w:t>
      </w:r>
      <w:r w:rsidRPr="00405890">
        <w:rPr>
          <w:rFonts w:ascii="Symbol" w:eastAsia="Times New Roman" w:hAnsi="Symbol" w:cs="Arial"/>
          <w:color w:val="171717"/>
          <w:sz w:val="24"/>
          <w:szCs w:val="24"/>
          <w:lang w:eastAsia="en-GB"/>
        </w:rPr>
        <w:t></w:t>
      </w:r>
      <m:oMath>
        <w:hyperlink r:id="rId11" w:tooltip="Ø" w:history="1">
          <m:r>
            <m:rPr>
              <m:sty m:val="p"/>
            </m:rPr>
            <w:rPr>
              <w:rStyle w:val="Hyperlink"/>
              <w:rFonts w:ascii="Cambria Math" w:hAnsi="Cambria Math" w:cs="Arial"/>
              <w:color w:val="auto"/>
              <w:sz w:val="24"/>
              <w:szCs w:val="24"/>
              <w:u w:val="none"/>
              <w:shd w:val="clear" w:color="auto" w:fill="FFFFFF"/>
            </w:rPr>
            <m:t>Ø</m:t>
          </m:r>
        </w:hyperlink>
      </m:oMath>
      <w:r w:rsidRP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w:t>
      </w:r>
      <m:oMath>
        <w:hyperlink r:id="rId12" w:tooltip="Ø" w:history="1">
          <m:r>
            <m:rPr>
              <m:sty m:val="p"/>
            </m:rPr>
            <w:rPr>
              <w:rStyle w:val="Hyperlink"/>
              <w:rFonts w:ascii="Cambria Math" w:hAnsi="Cambria Math" w:cs="Arial"/>
              <w:color w:val="auto"/>
              <w:sz w:val="24"/>
              <w:szCs w:val="24"/>
              <w:u w:val="none"/>
              <w:shd w:val="clear" w:color="auto" w:fill="FFFFFF"/>
            </w:rPr>
            <m:t>Ø</m:t>
          </m:r>
        </w:hyperlink>
      </m:oMath>
      <w:r w:rsidRPr="00FE4533">
        <w:rPr>
          <w:rFonts w:ascii="Arial" w:eastAsia="Times New Roman" w:hAnsi="Arial" w:cs="Arial"/>
          <w:color w:val="171717"/>
          <w:sz w:val="24"/>
          <w:szCs w:val="24"/>
          <w:lang w:val="fr-FR" w:eastAsia="en-GB"/>
        </w:rPr>
        <w:t>²</w:t>
      </w:r>
      <w:r w:rsidRPr="00405890">
        <w:rPr>
          <w:rFonts w:ascii="Arial" w:eastAsia="Times New Roman" w:hAnsi="Arial" w:cs="Arial"/>
          <w:color w:val="171717"/>
          <w:sz w:val="24"/>
          <w:szCs w:val="24"/>
          <w:lang w:eastAsia="en-GB"/>
        </w:rPr>
        <w:t xml:space="preserve"> </w:t>
      </w:r>
      <w:r w:rsidRPr="00405890">
        <w:rPr>
          <w:rFonts w:ascii="Arial" w:eastAsia="Times New Roman" w:hAnsi="Arial" w:cs="Arial"/>
          <w:color w:val="171717"/>
          <w:sz w:val="24"/>
          <w:szCs w:val="24"/>
          <w:lang w:val="fr-FR" w:eastAsia="en-GB"/>
        </w:rPr>
        <w:t>si</w:t>
      </w:r>
      <w:r w:rsidRPr="00FE4533">
        <w:rPr>
          <w:rFonts w:ascii="Arial" w:eastAsia="Times New Roman" w:hAnsi="Arial" w:cs="Arial"/>
          <w:color w:val="171717"/>
          <w:sz w:val="24"/>
          <w:szCs w:val="24"/>
          <w:lang w:val="fr-FR" w:eastAsia="en-GB"/>
        </w:rPr>
        <w:t>  de aici inmultim succesiv cu </w:t>
      </w:r>
      <m:oMath>
        <w:hyperlink r:id="rId13" w:tooltip="Ø" w:history="1">
          <m:r>
            <m:rPr>
              <m:sty m:val="p"/>
            </m:rPr>
            <w:rPr>
              <w:rStyle w:val="Hyperlink"/>
              <w:rFonts w:ascii="Cambria Math" w:hAnsi="Cambria Math" w:cs="Arial"/>
              <w:color w:val="auto"/>
              <w:sz w:val="24"/>
              <w:szCs w:val="24"/>
              <w:u w:val="none"/>
              <w:shd w:val="clear" w:color="auto" w:fill="FFFFFF"/>
            </w:rPr>
            <m:t>Ø</m:t>
          </m:r>
        </w:hyperlink>
      </m:oMath>
      <w:r w:rsidRPr="00FE4533">
        <w:rPr>
          <w:rFonts w:ascii="Arial" w:eastAsia="Times New Roman" w:hAnsi="Arial" w:cs="Arial"/>
          <w:color w:val="171717"/>
          <w:sz w:val="24"/>
          <w:szCs w:val="24"/>
          <w:lang w:val="fr-FR" w:eastAsia="en-GB"/>
        </w:rPr>
        <w:t>,</w:t>
      </w:r>
      <w:r w:rsidRPr="00405890">
        <w:rPr>
          <w:rFonts w:ascii="Symbol" w:eastAsia="Times New Roman" w:hAnsi="Symbol" w:cs="Arial"/>
          <w:color w:val="171717"/>
          <w:sz w:val="24"/>
          <w:szCs w:val="24"/>
          <w:lang w:eastAsia="en-GB"/>
        </w:rPr>
        <w:t></w:t>
      </w:r>
      <m:oMath>
        <m:r>
          <m:rPr>
            <m:sty m:val="p"/>
          </m:rPr>
          <w:rPr>
            <w:rFonts w:ascii="Cambria Math" w:hAnsi="Cambria Math"/>
            <w:sz w:val="24"/>
            <w:szCs w:val="24"/>
          </w:rPr>
          <m:t xml:space="preserve"> </m:t>
        </m:r>
        <w:hyperlink r:id="rId14" w:tooltip="Ø" w:history="1">
          <m:r>
            <m:rPr>
              <m:sty m:val="p"/>
            </m:rPr>
            <w:rPr>
              <w:rStyle w:val="Hyperlink"/>
              <w:rFonts w:ascii="Cambria Math" w:hAnsi="Cambria Math" w:cs="Arial"/>
              <w:color w:val="auto"/>
              <w:sz w:val="24"/>
              <w:szCs w:val="24"/>
              <w:u w:val="none"/>
              <w:shd w:val="clear" w:color="auto" w:fill="FFFFFF"/>
            </w:rPr>
            <m:t>Ø</m:t>
          </m:r>
        </w:hyperlink>
      </m:oMath>
      <w:r w:rsidRP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²,</w:t>
      </w:r>
      <w:r w:rsidRPr="00405890">
        <w:rPr>
          <w:rFonts w:ascii="Symbol" w:eastAsia="Times New Roman" w:hAnsi="Symbol" w:cs="Arial"/>
          <w:color w:val="171717"/>
          <w:sz w:val="24"/>
          <w:szCs w:val="24"/>
          <w:lang w:eastAsia="en-GB"/>
        </w:rPr>
        <w:t></w:t>
      </w:r>
      <m:oMath>
        <w:hyperlink r:id="rId15" w:tooltip="Ø" w:history="1">
          <m:r>
            <m:rPr>
              <m:sty m:val="p"/>
            </m:rPr>
            <w:rPr>
              <w:rStyle w:val="Hyperlink"/>
              <w:rFonts w:ascii="Cambria Math" w:hAnsi="Cambria Math" w:cs="Arial"/>
              <w:color w:val="auto"/>
              <w:sz w:val="24"/>
              <w:szCs w:val="24"/>
              <w:u w:val="none"/>
              <w:shd w:val="clear" w:color="auto" w:fill="FFFFFF"/>
            </w:rPr>
            <m:t>Ø</m:t>
          </m:r>
        </w:hyperlink>
      </m:oMath>
      <w:r w:rsidRP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³… obtinem o progresie geometrica de ratia </w:t>
      </w:r>
      <w:r w:rsidRPr="00FE4533">
        <w:rPr>
          <w:rFonts w:ascii="Symbol" w:eastAsia="Times New Roman" w:hAnsi="Symbol" w:cs="Arial"/>
          <w:color w:val="171717"/>
          <w:sz w:val="24"/>
          <w:szCs w:val="24"/>
          <w:lang w:eastAsia="en-GB"/>
        </w:rPr>
        <w:t></w:t>
      </w:r>
      <w:r w:rsidRPr="00FE4533">
        <w:rPr>
          <w:rFonts w:ascii="Arial" w:eastAsia="Times New Roman" w:hAnsi="Arial" w:cs="Arial"/>
          <w:color w:val="171717"/>
          <w:sz w:val="24"/>
          <w:szCs w:val="24"/>
          <w:lang w:val="fr-FR" w:eastAsia="en-GB"/>
        </w:rPr>
        <w:t>;mai mult orice termen al progresiei e egal cu suma celor doi termeni precedenti; termenii sirului 1,</w:t>
      </w:r>
      <w:r w:rsidRPr="00405890">
        <w:rPr>
          <w:rFonts w:ascii="Symbol" w:eastAsia="Times New Roman" w:hAnsi="Symbol" w:cs="Arial"/>
          <w:color w:val="171717"/>
          <w:sz w:val="24"/>
          <w:szCs w:val="24"/>
          <w:lang w:eastAsia="en-GB"/>
        </w:rPr>
        <w:t></w:t>
      </w:r>
      <m:oMath>
        <m:r>
          <m:rPr>
            <m:sty m:val="p"/>
          </m:rPr>
          <w:rPr>
            <w:rFonts w:ascii="Cambria Math" w:hAnsi="Cambria Math"/>
            <w:sz w:val="24"/>
            <w:szCs w:val="24"/>
          </w:rPr>
          <m:t xml:space="preserve"> </m:t>
        </m:r>
        <w:hyperlink r:id="rId16" w:tooltip="Ø" w:history="1">
          <m:r>
            <m:rPr>
              <m:sty m:val="p"/>
            </m:rPr>
            <w:rPr>
              <w:rStyle w:val="Hyperlink"/>
              <w:rFonts w:ascii="Cambria Math" w:hAnsi="Cambria Math" w:cs="Arial"/>
              <w:color w:val="auto"/>
              <w:sz w:val="24"/>
              <w:szCs w:val="24"/>
              <w:u w:val="none"/>
              <w:shd w:val="clear" w:color="auto" w:fill="FFFFFF"/>
            </w:rPr>
            <m:t>Ø</m:t>
          </m:r>
        </w:hyperlink>
      </m:oMath>
      <w:r w:rsidRPr="00FE4533">
        <w:rPr>
          <w:rFonts w:ascii="Arial" w:eastAsia="Times New Roman" w:hAnsi="Arial" w:cs="Arial"/>
          <w:color w:val="171717"/>
          <w:sz w:val="24"/>
          <w:szCs w:val="24"/>
          <w:lang w:val="fr-FR" w:eastAsia="en-GB"/>
        </w:rPr>
        <w:t>,</w:t>
      </w:r>
      <w:r w:rsidRPr="00405890">
        <w:rPr>
          <w:rFonts w:ascii="Symbol" w:eastAsia="Times New Roman" w:hAnsi="Symbol" w:cs="Arial"/>
          <w:color w:val="171717"/>
          <w:sz w:val="24"/>
          <w:szCs w:val="24"/>
          <w:lang w:eastAsia="en-GB"/>
        </w:rPr>
        <w:t></w:t>
      </w:r>
      <m:oMath>
        <m:r>
          <m:rPr>
            <m:sty m:val="p"/>
          </m:rPr>
          <w:rPr>
            <w:rFonts w:ascii="Cambria Math" w:hAnsi="Cambria Math"/>
            <w:sz w:val="24"/>
            <w:szCs w:val="24"/>
          </w:rPr>
          <m:t xml:space="preserve"> </m:t>
        </m:r>
        <w:hyperlink r:id="rId17" w:tooltip="Ø" w:history="1">
          <m:r>
            <m:rPr>
              <m:sty m:val="p"/>
            </m:rPr>
            <w:rPr>
              <w:rStyle w:val="Hyperlink"/>
              <w:rFonts w:ascii="Cambria Math" w:hAnsi="Cambria Math" w:cs="Arial"/>
              <w:color w:val="auto"/>
              <w:sz w:val="24"/>
              <w:szCs w:val="24"/>
              <w:u w:val="none"/>
              <w:shd w:val="clear" w:color="auto" w:fill="FFFFFF"/>
            </w:rPr>
            <m:t>Ø</m:t>
          </m:r>
        </w:hyperlink>
      </m:oMath>
      <w:r w:rsidRP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²,</w:t>
      </w:r>
      <w:r w:rsidRPr="00405890">
        <w:rPr>
          <w:rFonts w:ascii="Symbol" w:eastAsia="Times New Roman" w:hAnsi="Symbol" w:cs="Arial"/>
          <w:color w:val="171717"/>
          <w:sz w:val="24"/>
          <w:szCs w:val="24"/>
          <w:lang w:eastAsia="en-GB"/>
        </w:rPr>
        <w:t></w:t>
      </w:r>
      <m:oMath>
        <w:hyperlink r:id="rId18" w:tooltip="Ø" w:history="1">
          <m:r>
            <m:rPr>
              <m:sty m:val="p"/>
            </m:rPr>
            <w:rPr>
              <w:rStyle w:val="Hyperlink"/>
              <w:rFonts w:ascii="Cambria Math" w:hAnsi="Cambria Math" w:cs="Arial"/>
              <w:color w:val="auto"/>
              <w:sz w:val="24"/>
              <w:szCs w:val="24"/>
              <w:u w:val="none"/>
              <w:shd w:val="clear" w:color="auto" w:fill="FFFFFF"/>
            </w:rPr>
            <m:t>Ø</m:t>
          </m:r>
        </w:hyperlink>
      </m:oMath>
      <w:r w:rsidRP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³… au proprietati aditive si totodata multiplicative. De aici</w:t>
      </w:r>
      <w:r w:rsidRPr="00405890">
        <w:rPr>
          <w:rFonts w:ascii="Arial" w:eastAsia="Times New Roman" w:hAnsi="Arial" w:cs="Arial"/>
          <w:color w:val="171717"/>
          <w:sz w:val="24"/>
          <w:szCs w:val="24"/>
          <w:lang w:eastAsia="en-GB"/>
        </w:rPr>
        <w:t xml:space="preserve"> </w:t>
      </w:r>
      <w:r w:rsidRPr="00405890">
        <w:rPr>
          <w:rFonts w:ascii="Arial" w:eastAsia="Times New Roman" w:hAnsi="Arial" w:cs="Arial"/>
          <w:color w:val="171717"/>
          <w:sz w:val="24"/>
          <w:szCs w:val="24"/>
          <w:lang w:val="fr-FR" w:eastAsia="en-GB"/>
        </w:rPr>
        <w:t>asemanarea</w:t>
      </w:r>
      <w:r w:rsidRPr="00FE4533">
        <w:rPr>
          <w:rFonts w:ascii="Arial" w:eastAsia="Times New Roman" w:hAnsi="Arial" w:cs="Arial"/>
          <w:color w:val="171717"/>
          <w:sz w:val="24"/>
          <w:szCs w:val="24"/>
          <w:lang w:val="fr-FR" w:eastAsia="en-GB"/>
        </w:rPr>
        <w:t> cu sirul lui Fibonacci. Pe masura ce sirul </w:t>
      </w:r>
      <w:r w:rsidRPr="00405890">
        <w:rPr>
          <w:rFonts w:ascii="Arial" w:eastAsia="Times New Roman" w:hAnsi="Arial" w:cs="Arial"/>
          <w:color w:val="171717"/>
          <w:sz w:val="24"/>
          <w:szCs w:val="24"/>
          <w:lang w:val="fr-FR" w:eastAsia="en-GB"/>
        </w:rPr>
        <w:t>continua,</w:t>
      </w:r>
      <w:r w:rsidRPr="00FE4533">
        <w:rPr>
          <w:rFonts w:ascii="Arial" w:eastAsia="Times New Roman" w:hAnsi="Arial" w:cs="Arial"/>
          <w:color w:val="171717"/>
          <w:sz w:val="24"/>
          <w:szCs w:val="24"/>
          <w:lang w:val="fr-FR" w:eastAsia="en-GB"/>
        </w:rPr>
        <w:t xml:space="preserve"> raportul dintre termenul n si cel precedent </w:t>
      </w:r>
      <w:proofErr w:type="gramStart"/>
      <w:r w:rsidRPr="00FE4533">
        <w:rPr>
          <w:rFonts w:ascii="Arial" w:eastAsia="Times New Roman" w:hAnsi="Arial" w:cs="Arial"/>
          <w:color w:val="171717"/>
          <w:sz w:val="24"/>
          <w:szCs w:val="24"/>
          <w:lang w:val="fr-FR" w:eastAsia="en-GB"/>
        </w:rPr>
        <w:t>lui(</w:t>
      </w:r>
      <w:proofErr w:type="gramEnd"/>
      <w:r w:rsidRPr="00FE4533">
        <w:rPr>
          <w:rFonts w:ascii="Arial" w:eastAsia="Times New Roman" w:hAnsi="Arial" w:cs="Arial"/>
          <w:color w:val="171717"/>
          <w:sz w:val="24"/>
          <w:szCs w:val="24"/>
          <w:lang w:val="fr-FR" w:eastAsia="en-GB"/>
        </w:rPr>
        <w:t>termenul n-1) se apropie de 1.618033989..</w:t>
      </w:r>
    </w:p>
    <w:p w:rsidR="00FE4533" w:rsidRPr="00FE4533" w:rsidRDefault="00FE4533" w:rsidP="00FE4533">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sidRPr="00FE4533">
        <w:rPr>
          <w:rFonts w:ascii="Arial" w:eastAsia="Times New Roman" w:hAnsi="Arial" w:cs="Arial"/>
          <w:color w:val="171717"/>
          <w:sz w:val="24"/>
          <w:szCs w:val="24"/>
          <w:lang w:val="fr-FR" w:eastAsia="en-GB"/>
        </w:rPr>
        <w:t>            Acest sir e dublu aditiv si, dupa cate se </w:t>
      </w:r>
      <w:proofErr w:type="gramStart"/>
      <w:r w:rsidRPr="00405890">
        <w:rPr>
          <w:rFonts w:ascii="Arial" w:eastAsia="Times New Roman" w:hAnsi="Arial" w:cs="Arial"/>
          <w:color w:val="171717"/>
          <w:sz w:val="24"/>
          <w:szCs w:val="24"/>
          <w:lang w:val="fr-FR" w:eastAsia="en-GB"/>
        </w:rPr>
        <w:t>pare ,</w:t>
      </w:r>
      <w:proofErr w:type="gramEnd"/>
      <w:r w:rsidRPr="00FE4533">
        <w:rPr>
          <w:rFonts w:ascii="Arial" w:eastAsia="Times New Roman" w:hAnsi="Arial" w:cs="Arial"/>
          <w:color w:val="171717"/>
          <w:sz w:val="24"/>
          <w:szCs w:val="24"/>
          <w:lang w:val="fr-FR" w:eastAsia="en-GB"/>
        </w:rPr>
        <w:t> are calitatea de a reflecta numeric o insusire a materiei vii, aceea a cresterii realizate prin compuneri succesiv aditive. De exemplu botanistii au gasit ca pe o tulpina, distantele dintre nodurile de unde se dezvolta frunzele sunt repartizate aproximativ dupa aceasta lege. Aproximativ pentru ca in procesul de dezvoltare a unei plante sau a unui animal apar uneori si conditii particulare legate de sol, de clima sau de alti factori, imposibil de determinat care pot influenta cresterea si dezvoltarea intr-un mod anormal. Proprietatea de dublu aditivitate trebuie privita statistic, adica in medie la un numar mare de masuratori. Numai astfel se poate afirma ca masuratorile duc la aceasta concluzie. De asemenea se remarca aceasta lege de crestere in forma cochiliilor melcilor, sau a scoicilor, a coarnelor animalelor, a unor oase, cum ar fi femurul la om, unde, desi cresterea se face numai printr-o extremitate, se pastreaza forma </w:t>
      </w:r>
      <w:proofErr w:type="gramStart"/>
      <w:r w:rsidRPr="00405890">
        <w:rPr>
          <w:rFonts w:ascii="Arial" w:eastAsia="Times New Roman" w:hAnsi="Arial" w:cs="Arial"/>
          <w:color w:val="171717"/>
          <w:sz w:val="24"/>
          <w:szCs w:val="24"/>
          <w:lang w:val="fr-FR" w:eastAsia="en-GB"/>
        </w:rPr>
        <w:t>initiala ,</w:t>
      </w:r>
      <w:proofErr w:type="gramEnd"/>
      <w:r w:rsidRPr="00FE4533">
        <w:rPr>
          <w:rFonts w:ascii="Arial" w:eastAsia="Times New Roman" w:hAnsi="Arial" w:cs="Arial"/>
          <w:color w:val="171717"/>
          <w:sz w:val="24"/>
          <w:szCs w:val="24"/>
          <w:lang w:val="fr-FR" w:eastAsia="en-GB"/>
        </w:rPr>
        <w:t> transformandu-se in una mai mare asemenea ei.</w:t>
      </w:r>
    </w:p>
    <w:p w:rsidR="00FE4533" w:rsidRPr="00FE4533" w:rsidRDefault="00FE4533" w:rsidP="00FE4533">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sidRPr="00FE4533">
        <w:rPr>
          <w:rFonts w:ascii="Arial" w:eastAsia="Times New Roman" w:hAnsi="Arial" w:cs="Arial"/>
          <w:color w:val="171717"/>
          <w:sz w:val="24"/>
          <w:szCs w:val="24"/>
          <w:lang w:val="fr-FR" w:eastAsia="en-GB"/>
        </w:rPr>
        <w:t>            Cochilia melcului desi pare ca nu ascunde nici un mister are  forma </w:t>
      </w:r>
      <w:r w:rsidRPr="00FE4533">
        <w:rPr>
          <w:rFonts w:ascii="Arial" w:eastAsia="Times New Roman" w:hAnsi="Arial" w:cs="Arial"/>
          <w:i/>
          <w:iCs/>
          <w:color w:val="171717"/>
          <w:sz w:val="24"/>
          <w:szCs w:val="24"/>
          <w:lang w:val="fr-FR" w:eastAsia="en-GB"/>
        </w:rPr>
        <w:t>spiralei logaritmice</w:t>
      </w:r>
      <w:r w:rsidRPr="00FE4533">
        <w:rPr>
          <w:rFonts w:ascii="Arial" w:eastAsia="Times New Roman" w:hAnsi="Arial" w:cs="Arial"/>
          <w:color w:val="171717"/>
          <w:sz w:val="24"/>
          <w:szCs w:val="24"/>
          <w:lang w:val="fr-FR" w:eastAsia="en-GB"/>
        </w:rPr>
        <w:t>. Proprietatile spiralei logaritmice sunt oarecum ciudate. Daca intersectam spirala cu o dreapta dusa prin centru si apoi ducem tangente in punctele de intersectie, unchiul facut de tangente cu raza va fi constant </w:t>
      </w:r>
      <w:r w:rsidRPr="00405890">
        <w:rPr>
          <w:rFonts w:ascii="Arial" w:eastAsia="Times New Roman" w:hAnsi="Arial" w:cs="Arial"/>
          <w:color w:val="171717"/>
          <w:sz w:val="24"/>
          <w:szCs w:val="24"/>
          <w:lang w:val="fr-FR" w:eastAsia="en-GB"/>
        </w:rPr>
        <w:t>= </w:t>
      </w:r>
      <w:r w:rsidRPr="00FE4533">
        <w:rPr>
          <w:rFonts w:ascii="Arial" w:eastAsia="Times New Roman" w:hAnsi="Arial" w:cs="Arial"/>
          <w:color w:val="171717"/>
          <w:sz w:val="24"/>
          <w:szCs w:val="24"/>
          <w:lang w:eastAsia="en-GB"/>
        </w:rPr>
        <w:t>q</w:t>
      </w:r>
      <w:r w:rsidRPr="00FE4533">
        <w:rPr>
          <w:rFonts w:ascii="Arial" w:eastAsia="Times New Roman" w:hAnsi="Arial" w:cs="Arial"/>
          <w:color w:val="171717"/>
          <w:sz w:val="24"/>
          <w:szCs w:val="24"/>
          <w:lang w:val="fr-FR" w:eastAsia="en-GB"/>
        </w:rPr>
        <w:t>. Proprietate care o inrudeste cu </w:t>
      </w:r>
      <w:r w:rsidRPr="00405890">
        <w:rPr>
          <w:rFonts w:ascii="Arial" w:eastAsia="Times New Roman" w:hAnsi="Arial" w:cs="Arial"/>
          <w:color w:val="171717"/>
          <w:sz w:val="24"/>
          <w:szCs w:val="24"/>
          <w:lang w:val="fr-FR" w:eastAsia="en-GB"/>
        </w:rPr>
        <w:t>cercul,</w:t>
      </w:r>
      <w:r w:rsidRPr="00FE4533">
        <w:rPr>
          <w:rFonts w:ascii="Arial" w:eastAsia="Times New Roman" w:hAnsi="Arial" w:cs="Arial"/>
          <w:color w:val="171717"/>
          <w:sz w:val="24"/>
          <w:szCs w:val="24"/>
          <w:lang w:val="fr-FR" w:eastAsia="en-GB"/>
        </w:rPr>
        <w:t> iar daca unghiul </w:t>
      </w:r>
      <w:r w:rsidRPr="00FE4533">
        <w:rPr>
          <w:rFonts w:ascii="Arial" w:eastAsia="Times New Roman" w:hAnsi="Arial" w:cs="Arial"/>
          <w:color w:val="171717"/>
          <w:sz w:val="24"/>
          <w:szCs w:val="24"/>
          <w:lang w:eastAsia="en-GB"/>
        </w:rPr>
        <w:t>q</w:t>
      </w:r>
      <w:r w:rsidRPr="00FE4533">
        <w:rPr>
          <w:rFonts w:ascii="Arial" w:eastAsia="Times New Roman" w:hAnsi="Arial" w:cs="Arial"/>
          <w:color w:val="171717"/>
          <w:sz w:val="24"/>
          <w:szCs w:val="24"/>
          <w:lang w:val="fr-FR" w:eastAsia="en-GB"/>
        </w:rPr>
        <w:t> ar avea 90</w:t>
      </w:r>
      <w:r w:rsidRPr="00FE4533">
        <w:rPr>
          <w:rFonts w:ascii="Arial" w:eastAsia="Times New Roman" w:hAnsi="Arial" w:cs="Arial"/>
          <w:color w:val="171717"/>
          <w:sz w:val="24"/>
          <w:szCs w:val="24"/>
          <w:lang w:eastAsia="en-GB"/>
        </w:rPr>
        <w:t>°</w:t>
      </w:r>
      <w:r w:rsidRPr="00FE4533">
        <w:rPr>
          <w:rFonts w:ascii="Arial" w:eastAsia="Times New Roman" w:hAnsi="Arial" w:cs="Arial"/>
          <w:color w:val="171717"/>
          <w:sz w:val="24"/>
          <w:szCs w:val="24"/>
          <w:lang w:val="fr-FR" w:eastAsia="en-GB"/>
        </w:rPr>
        <w:t> atunci  spirala se inchide, transformandu-se in cerc. Dar mai important e ca segmentele determinate de fiecare spira pe raza sunt in </w:t>
      </w:r>
      <w:r w:rsidRPr="00FE4533">
        <w:rPr>
          <w:rFonts w:ascii="Arial" w:eastAsia="Times New Roman" w:hAnsi="Arial" w:cs="Arial"/>
          <w:i/>
          <w:iCs/>
          <w:color w:val="171717"/>
          <w:sz w:val="24"/>
          <w:szCs w:val="24"/>
          <w:lang w:val="fr-FR" w:eastAsia="en-GB"/>
        </w:rPr>
        <w:t xml:space="preserve">sectiune </w:t>
      </w:r>
      <w:proofErr w:type="gramStart"/>
      <w:r w:rsidRPr="00FE4533">
        <w:rPr>
          <w:rFonts w:ascii="Arial" w:eastAsia="Times New Roman" w:hAnsi="Arial" w:cs="Arial"/>
          <w:i/>
          <w:iCs/>
          <w:color w:val="171717"/>
          <w:sz w:val="24"/>
          <w:szCs w:val="24"/>
          <w:lang w:val="fr-FR" w:eastAsia="en-GB"/>
        </w:rPr>
        <w:t>de aur</w:t>
      </w:r>
      <w:proofErr w:type="gramEnd"/>
      <w:r w:rsidRPr="00FE4533">
        <w:rPr>
          <w:rFonts w:ascii="Arial" w:eastAsia="Times New Roman" w:hAnsi="Arial" w:cs="Arial"/>
          <w:color w:val="171717"/>
          <w:sz w:val="24"/>
          <w:szCs w:val="24"/>
          <w:lang w:val="fr-FR" w:eastAsia="en-GB"/>
        </w:rPr>
        <w:t>. Spirala logaritmica nu s-a nascut din imaginatia matematicienilor ci din pulsatia vietii, din crestere regulata prin adaugarea de elemente asemenea si are proprietatea ca e asemenea cu ea insasi. Daca vrem sa marim sau sa micsoram o spirala logaritmica ca s-o transformam in una asemenea ei, regasim aceeasi spirala de la care am pornit rotita fata de prima cu un anumit unghi. Jacob Bernoulli a ramas asa de incantat si de uimit de aceasta proprietate pe care a descoperit-o chiar el prin 1680, </w:t>
      </w:r>
      <w:r w:rsidRPr="00405890">
        <w:rPr>
          <w:rFonts w:ascii="Arial" w:eastAsia="Times New Roman" w:hAnsi="Arial" w:cs="Arial"/>
          <w:color w:val="171717"/>
          <w:sz w:val="24"/>
          <w:szCs w:val="24"/>
          <w:lang w:val="fr-FR" w:eastAsia="en-GB"/>
        </w:rPr>
        <w:t>1690 ,</w:t>
      </w:r>
      <w:r w:rsidRPr="00FE4533">
        <w:rPr>
          <w:rFonts w:ascii="Arial" w:eastAsia="Times New Roman" w:hAnsi="Arial" w:cs="Arial"/>
          <w:color w:val="171717"/>
          <w:sz w:val="24"/>
          <w:szCs w:val="24"/>
          <w:lang w:val="fr-FR" w:eastAsia="en-GB"/>
        </w:rPr>
        <w:t> incat a cerut ca, pe piatra mormantului sa-i fie sapata sp</w:t>
      </w:r>
      <w:r w:rsidR="00405890">
        <w:rPr>
          <w:rFonts w:ascii="Arial" w:eastAsia="Times New Roman" w:hAnsi="Arial" w:cs="Arial"/>
          <w:color w:val="171717"/>
          <w:sz w:val="24"/>
          <w:szCs w:val="24"/>
          <w:lang w:val="fr-FR" w:eastAsia="en-GB"/>
        </w:rPr>
        <w:t>irala logaritmica cu inscriptia</w:t>
      </w:r>
      <w:r w:rsidRPr="00FE4533">
        <w:rPr>
          <w:rFonts w:ascii="Arial" w:eastAsia="Times New Roman" w:hAnsi="Arial" w:cs="Arial"/>
          <w:color w:val="171717"/>
          <w:sz w:val="24"/>
          <w:szCs w:val="24"/>
          <w:lang w:val="fr-FR" w:eastAsia="en-GB"/>
        </w:rPr>
        <w:t>:</w:t>
      </w:r>
      <w:r w:rsid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”Eadem mutata resurgo”</w:t>
      </w:r>
      <w:r w:rsidR="00405890">
        <w:rPr>
          <w:rFonts w:ascii="Arial" w:eastAsia="Times New Roman" w:hAnsi="Arial" w:cs="Arial"/>
          <w:color w:val="171717"/>
          <w:sz w:val="24"/>
          <w:szCs w:val="24"/>
          <w:lang w:val="fr-FR" w:eastAsia="en-GB"/>
        </w:rPr>
        <w:t xml:space="preserve"> adica: </w:t>
      </w:r>
      <w:r w:rsidR="00405890" w:rsidRPr="00FE4533">
        <w:rPr>
          <w:rFonts w:ascii="Arial" w:eastAsia="Times New Roman" w:hAnsi="Arial" w:cs="Arial"/>
          <w:color w:val="171717"/>
          <w:sz w:val="24"/>
          <w:szCs w:val="24"/>
          <w:lang w:val="fr-FR" w:eastAsia="en-GB"/>
        </w:rPr>
        <w:t>”</w:t>
      </w:r>
      <w:r w:rsidR="00405890">
        <w:rPr>
          <w:rFonts w:ascii="Arial" w:eastAsia="Times New Roman" w:hAnsi="Arial" w:cs="Arial"/>
          <w:color w:val="171717"/>
          <w:sz w:val="24"/>
          <w:szCs w:val="24"/>
          <w:lang w:val="fr-FR" w:eastAsia="en-GB"/>
        </w:rPr>
        <w:t>Ma transform</w:t>
      </w:r>
      <w:r w:rsidRPr="00FE4533">
        <w:rPr>
          <w:rFonts w:ascii="Arial" w:eastAsia="Times New Roman" w:hAnsi="Arial" w:cs="Arial"/>
          <w:color w:val="171717"/>
          <w:sz w:val="24"/>
          <w:szCs w:val="24"/>
          <w:lang w:val="fr-FR" w:eastAsia="en-GB"/>
        </w:rPr>
        <w:t>,</w:t>
      </w:r>
      <w:r w:rsidR="00405890">
        <w:rPr>
          <w:rFonts w:ascii="Arial" w:eastAsia="Times New Roman" w:hAnsi="Arial" w:cs="Arial"/>
          <w:color w:val="171717"/>
          <w:sz w:val="24"/>
          <w:szCs w:val="24"/>
          <w:lang w:val="fr-FR" w:eastAsia="en-GB"/>
        </w:rPr>
        <w:t xml:space="preserve"> </w:t>
      </w:r>
      <w:r w:rsidRPr="00FE4533">
        <w:rPr>
          <w:rFonts w:ascii="Arial" w:eastAsia="Times New Roman" w:hAnsi="Arial" w:cs="Arial"/>
          <w:color w:val="171717"/>
          <w:sz w:val="24"/>
          <w:szCs w:val="24"/>
          <w:lang w:val="fr-FR" w:eastAsia="en-GB"/>
        </w:rPr>
        <w:t>ramanand aceeasi.”. Ciudat este ca pana si ochiurile unui </w:t>
      </w:r>
      <w:proofErr w:type="gramStart"/>
      <w:r w:rsidRPr="00405890">
        <w:rPr>
          <w:rFonts w:ascii="Arial" w:eastAsia="Times New Roman" w:hAnsi="Arial" w:cs="Arial"/>
          <w:color w:val="171717"/>
          <w:sz w:val="24"/>
          <w:szCs w:val="24"/>
          <w:lang w:val="fr-FR" w:eastAsia="en-GB"/>
        </w:rPr>
        <w:t>paun ,cand</w:t>
      </w:r>
      <w:proofErr w:type="gramEnd"/>
      <w:r w:rsidRPr="00FE4533">
        <w:rPr>
          <w:rFonts w:ascii="Arial" w:eastAsia="Times New Roman" w:hAnsi="Arial" w:cs="Arial"/>
          <w:color w:val="171717"/>
          <w:sz w:val="24"/>
          <w:szCs w:val="24"/>
          <w:lang w:val="fr-FR" w:eastAsia="en-GB"/>
        </w:rPr>
        <w:t> acesta isi desface coada in toata splendoarea ei, se aseaza dupa doua spirale logaritmice.Constructia spiralei are la baza tot </w:t>
      </w:r>
      <w:r w:rsidRPr="00FE4533">
        <w:rPr>
          <w:rFonts w:ascii="Arial" w:eastAsia="Times New Roman" w:hAnsi="Arial" w:cs="Arial"/>
          <w:i/>
          <w:iCs/>
          <w:color w:val="171717"/>
          <w:sz w:val="24"/>
          <w:szCs w:val="24"/>
          <w:lang w:val="fr-FR" w:eastAsia="en-GB"/>
        </w:rPr>
        <w:t>raportul de aur</w:t>
      </w:r>
      <w:r w:rsidRPr="00FE4533">
        <w:rPr>
          <w:rFonts w:ascii="Arial" w:eastAsia="Times New Roman" w:hAnsi="Arial" w:cs="Arial"/>
          <w:color w:val="171717"/>
          <w:sz w:val="24"/>
          <w:szCs w:val="24"/>
          <w:lang w:val="fr-FR" w:eastAsia="en-GB"/>
        </w:rPr>
        <w:t>. Pentru a construi spirala de aur avem intai nevoie de tringhiul, respectiv dreptunghiul de </w:t>
      </w:r>
      <w:proofErr w:type="gramStart"/>
      <w:r w:rsidRPr="00405890">
        <w:rPr>
          <w:rFonts w:ascii="Arial" w:eastAsia="Times New Roman" w:hAnsi="Arial" w:cs="Arial"/>
          <w:color w:val="171717"/>
          <w:sz w:val="24"/>
          <w:szCs w:val="24"/>
          <w:lang w:val="fr-FR" w:eastAsia="en-GB"/>
        </w:rPr>
        <w:t>aur .</w:t>
      </w:r>
      <w:proofErr w:type="gramEnd"/>
    </w:p>
    <w:p w:rsidR="009E085C" w:rsidRDefault="009E085C" w:rsidP="00C8353A">
      <w:pPr>
        <w:shd w:val="clear" w:color="auto" w:fill="FFFFFF"/>
        <w:spacing w:before="100" w:beforeAutospacing="1" w:after="100" w:afterAutospacing="1" w:line="240" w:lineRule="auto"/>
        <w:jc w:val="both"/>
        <w:rPr>
          <w:rFonts w:ascii="Arial" w:eastAsia="Times New Roman" w:hAnsi="Arial" w:cs="Arial"/>
          <w:b/>
          <w:sz w:val="24"/>
          <w:szCs w:val="24"/>
          <w:lang w:val="fr-FR" w:eastAsia="en-GB"/>
        </w:rPr>
      </w:pPr>
    </w:p>
    <w:p w:rsidR="00A0473C" w:rsidRDefault="00A0473C" w:rsidP="00C8353A">
      <w:pPr>
        <w:shd w:val="clear" w:color="auto" w:fill="FFFFFF"/>
        <w:spacing w:before="100" w:beforeAutospacing="1" w:after="100" w:afterAutospacing="1" w:line="240" w:lineRule="auto"/>
        <w:jc w:val="both"/>
        <w:rPr>
          <w:rFonts w:ascii="Arial" w:eastAsia="Times New Roman" w:hAnsi="Arial" w:cs="Arial"/>
          <w:b/>
          <w:sz w:val="24"/>
          <w:szCs w:val="24"/>
          <w:lang w:val="fr-FR" w:eastAsia="en-GB"/>
        </w:rPr>
      </w:pPr>
    </w:p>
    <w:p w:rsidR="00A0473C" w:rsidRDefault="00A0473C" w:rsidP="00C8353A">
      <w:pPr>
        <w:shd w:val="clear" w:color="auto" w:fill="FFFFFF"/>
        <w:spacing w:before="100" w:beforeAutospacing="1" w:after="100" w:afterAutospacing="1" w:line="240" w:lineRule="auto"/>
        <w:jc w:val="both"/>
        <w:rPr>
          <w:rFonts w:ascii="Arial" w:eastAsia="Times New Roman" w:hAnsi="Arial" w:cs="Arial"/>
          <w:b/>
          <w:sz w:val="24"/>
          <w:szCs w:val="24"/>
          <w:lang w:val="fr-FR" w:eastAsia="en-GB"/>
        </w:rPr>
      </w:pPr>
    </w:p>
    <w:p w:rsidR="00A0473C" w:rsidRPr="009E085C" w:rsidRDefault="00A0473C" w:rsidP="00C8353A">
      <w:pPr>
        <w:shd w:val="clear" w:color="auto" w:fill="FFFFFF"/>
        <w:spacing w:before="100" w:beforeAutospacing="1" w:after="100" w:afterAutospacing="1" w:line="240" w:lineRule="auto"/>
        <w:jc w:val="both"/>
        <w:rPr>
          <w:rFonts w:ascii="Arial" w:eastAsia="Times New Roman" w:hAnsi="Arial" w:cs="Arial"/>
          <w:b/>
          <w:sz w:val="24"/>
          <w:szCs w:val="24"/>
          <w:lang w:val="fr-FR" w:eastAsia="en-GB"/>
        </w:rPr>
      </w:pPr>
    </w:p>
    <w:p w:rsidR="00C8353A" w:rsidRDefault="00A0473C" w:rsidP="00C8353A">
      <w:pPr>
        <w:shd w:val="clear" w:color="auto" w:fill="FFFFFF"/>
        <w:spacing w:before="100" w:beforeAutospacing="1" w:after="100" w:afterAutospacing="1" w:line="240" w:lineRule="auto"/>
        <w:jc w:val="both"/>
        <w:rPr>
          <w:rFonts w:ascii="Arial" w:eastAsia="Times New Roman" w:hAnsi="Arial" w:cs="Arial"/>
          <w:i/>
          <w:color w:val="171717"/>
          <w:sz w:val="24"/>
          <w:szCs w:val="24"/>
          <w:lang w:val="fr-FR" w:eastAsia="en-GB"/>
        </w:rPr>
      </w:pPr>
      <w:r>
        <w:rPr>
          <w:rFonts w:ascii="Arial" w:eastAsia="Times New Roman" w:hAnsi="Arial" w:cs="Arial"/>
          <w:color w:val="171717"/>
          <w:sz w:val="24"/>
          <w:szCs w:val="24"/>
          <w:lang w:val="fr-FR" w:eastAsia="en-GB"/>
        </w:rPr>
        <w:lastRenderedPageBreak/>
        <w:tab/>
      </w:r>
      <w:r w:rsidRPr="00A0473C">
        <w:rPr>
          <w:rFonts w:ascii="Arial" w:eastAsia="Times New Roman" w:hAnsi="Arial" w:cs="Arial"/>
          <w:i/>
          <w:color w:val="171717"/>
          <w:sz w:val="24"/>
          <w:szCs w:val="24"/>
          <w:lang w:val="fr-FR" w:eastAsia="en-GB"/>
        </w:rPr>
        <w:t xml:space="preserve">Constructia triunghiului </w:t>
      </w:r>
      <w:proofErr w:type="gramStart"/>
      <w:r w:rsidRPr="00A0473C">
        <w:rPr>
          <w:rFonts w:ascii="Arial" w:eastAsia="Times New Roman" w:hAnsi="Arial" w:cs="Arial"/>
          <w:i/>
          <w:color w:val="171717"/>
          <w:sz w:val="24"/>
          <w:szCs w:val="24"/>
          <w:lang w:val="fr-FR" w:eastAsia="en-GB"/>
        </w:rPr>
        <w:t>de aur</w:t>
      </w:r>
      <w:proofErr w:type="gramEnd"/>
      <w:r w:rsidRPr="00A0473C">
        <w:rPr>
          <w:rFonts w:ascii="Arial" w:eastAsia="Times New Roman" w:hAnsi="Arial" w:cs="Arial"/>
          <w:i/>
          <w:color w:val="171717"/>
          <w:sz w:val="24"/>
          <w:szCs w:val="24"/>
          <w:lang w:val="fr-FR" w:eastAsia="en-GB"/>
        </w:rPr>
        <w:t> </w:t>
      </w:r>
    </w:p>
    <w:p w:rsidR="00A0473C" w:rsidRDefault="00A0473C" w:rsidP="00A0473C">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Trasam o drealta L</w:t>
      </w:r>
    </w:p>
    <w:p w:rsidR="00A0473C" w:rsidRDefault="00A0473C" w:rsidP="00A0473C">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Intr-un punct A al dreptei L ducem perpendiculara M;</w:t>
      </w:r>
    </w:p>
    <w:p w:rsidR="00A0473C" w:rsidRDefault="00A0473C" w:rsidP="00A0473C">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 xml:space="preserve">Consideram un segment AB de lungime 1 pe dreapta </w:t>
      </w:r>
      <w:proofErr w:type="gramStart"/>
      <w:r>
        <w:rPr>
          <w:rFonts w:ascii="Arial" w:eastAsia="Times New Roman" w:hAnsi="Arial" w:cs="Arial"/>
          <w:color w:val="171717"/>
          <w:sz w:val="24"/>
          <w:szCs w:val="24"/>
          <w:lang w:val="fr-FR" w:eastAsia="en-GB"/>
        </w:rPr>
        <w:t>M(</w:t>
      </w:r>
      <w:proofErr w:type="gramEnd"/>
      <w:r>
        <w:rPr>
          <w:rFonts w:ascii="Arial" w:eastAsia="Times New Roman" w:hAnsi="Arial" w:cs="Arial"/>
          <w:color w:val="171717"/>
          <w:sz w:val="24"/>
          <w:szCs w:val="24"/>
          <w:lang w:val="fr-FR" w:eastAsia="en-GB"/>
        </w:rPr>
        <w:t>lungimea 1 este o lungime de referinta, in functie de ea le vom raporta pe celelalte);</w:t>
      </w:r>
    </w:p>
    <w:p w:rsidR="00A0473C" w:rsidRDefault="00A0473C" w:rsidP="00A0473C">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Consideram un segment AC tot de lungime 1 dar pe dreapta L;</w:t>
      </w:r>
    </w:p>
    <w:p w:rsidR="00A0473C" w:rsidRPr="00BC2291" w:rsidRDefault="00A0473C" w:rsidP="00A0473C">
      <w:pPr>
        <w:pStyle w:val="ListParagraph"/>
        <w:numPr>
          <w:ilvl w:val="0"/>
          <w:numId w:val="2"/>
        </w:numPr>
        <w:shd w:val="clear" w:color="auto" w:fill="FFFFFF"/>
        <w:spacing w:before="100" w:beforeAutospacing="1" w:after="100" w:afterAutospacing="1" w:line="240" w:lineRule="auto"/>
        <w:jc w:val="both"/>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 xml:space="preserve">Consideram segmentul CD tot de lungime 1 si tot pe dreapta L, astfel incat ca AD </w:t>
      </w:r>
      <w:proofErr w:type="gramStart"/>
      <w:r>
        <w:rPr>
          <w:rFonts w:ascii="Arial" w:eastAsia="Times New Roman" w:hAnsi="Arial" w:cs="Arial"/>
          <w:color w:val="171717"/>
          <w:sz w:val="24"/>
          <w:szCs w:val="24"/>
          <w:lang w:val="fr-FR" w:eastAsia="en-GB"/>
        </w:rPr>
        <w:t>sa</w:t>
      </w:r>
      <w:proofErr w:type="gramEnd"/>
      <w:r>
        <w:rPr>
          <w:rFonts w:ascii="Arial" w:eastAsia="Times New Roman" w:hAnsi="Arial" w:cs="Arial"/>
          <w:color w:val="171717"/>
          <w:sz w:val="24"/>
          <w:szCs w:val="24"/>
          <w:lang w:val="fr-FR" w:eastAsia="en-GB"/>
        </w:rPr>
        <w:t xml:space="preserve"> aiba lungimea 2;</w:t>
      </w:r>
    </w:p>
    <w:p w:rsidR="00A0473C" w:rsidRDefault="00A0473C" w:rsidP="00163626">
      <w:pPr>
        <w:shd w:val="clear" w:color="auto" w:fill="FFFFFF"/>
        <w:spacing w:before="100" w:beforeAutospacing="1" w:after="100" w:afterAutospacing="1" w:line="240" w:lineRule="auto"/>
        <w:ind w:firstLine="360"/>
        <w:jc w:val="both"/>
        <w:rPr>
          <w:rFonts w:ascii="Arial" w:eastAsia="Times New Roman" w:hAnsi="Arial" w:cs="Arial"/>
          <w:color w:val="171717"/>
          <w:sz w:val="24"/>
          <w:szCs w:val="24"/>
          <w:lang w:val="fr-FR" w:eastAsia="en-GB"/>
        </w:rPr>
      </w:pPr>
      <w:r w:rsidRPr="00A0473C">
        <w:rPr>
          <w:rFonts w:ascii="Arial" w:eastAsia="Times New Roman" w:hAnsi="Arial" w:cs="Arial"/>
          <w:color w:val="171717"/>
          <w:sz w:val="24"/>
          <w:szCs w:val="24"/>
          <w:u w:val="single"/>
          <w:lang w:val="fr-FR" w:eastAsia="en-GB"/>
        </w:rPr>
        <w:t>Definitie</w:t>
      </w:r>
      <w:r>
        <w:rPr>
          <w:rFonts w:ascii="Arial" w:eastAsia="Times New Roman" w:hAnsi="Arial" w:cs="Arial"/>
          <w:color w:val="171717"/>
          <w:sz w:val="24"/>
          <w:szCs w:val="24"/>
          <w:lang w:val="fr-FR" w:eastAsia="en-GB"/>
        </w:rPr>
        <w:t xml:space="preserve">: </w:t>
      </w:r>
      <w:r w:rsidRPr="00A0473C">
        <w:rPr>
          <w:rFonts w:ascii="Arial" w:hAnsi="Arial" w:cs="Arial"/>
          <w:color w:val="171717"/>
          <w:sz w:val="24"/>
          <w:szCs w:val="24"/>
          <w:shd w:val="clear" w:color="auto" w:fill="FFFFFF"/>
        </w:rPr>
        <w:t xml:space="preserve">Un triunghi de aur ascutit-unghic este un triunghi isoscel, cu laturile congruente mai lungi decat baza si care formeaza un raport de aur cu aceasta. </w:t>
      </w:r>
      <w:proofErr w:type="gramStart"/>
      <w:r w:rsidRPr="00A0473C">
        <w:rPr>
          <w:rFonts w:ascii="Arial" w:hAnsi="Arial" w:cs="Arial"/>
          <w:color w:val="171717"/>
          <w:sz w:val="24"/>
          <w:szCs w:val="24"/>
          <w:shd w:val="clear" w:color="auto" w:fill="FFFFFF"/>
        </w:rPr>
        <w:t>Un</w:t>
      </w:r>
      <w:proofErr w:type="gramEnd"/>
      <w:r w:rsidRPr="00A0473C">
        <w:rPr>
          <w:rFonts w:ascii="Arial" w:hAnsi="Arial" w:cs="Arial"/>
          <w:color w:val="171717"/>
          <w:sz w:val="24"/>
          <w:szCs w:val="24"/>
          <w:shd w:val="clear" w:color="auto" w:fill="FFFFFF"/>
        </w:rPr>
        <w:t xml:space="preserve"> triunghi de aur optuz-unghic este un triunghi isoscel, cu laturile congruente mai scurte decat baza si care formeaza cu aceasta un raport de aur.</w:t>
      </w:r>
    </w:p>
    <w:p w:rsidR="00163626" w:rsidRDefault="00163626" w:rsidP="00A0473C">
      <w:pPr>
        <w:shd w:val="clear" w:color="auto" w:fill="FFFFFF"/>
        <w:spacing w:before="100" w:beforeAutospacing="1" w:after="100" w:afterAutospacing="1" w:line="240" w:lineRule="auto"/>
        <w:jc w:val="center"/>
        <w:rPr>
          <w:rFonts w:ascii="Arial" w:eastAsia="Times New Roman" w:hAnsi="Arial" w:cs="Arial"/>
          <w:color w:val="171717"/>
          <w:sz w:val="28"/>
          <w:szCs w:val="24"/>
          <w:lang w:val="fr-FR" w:eastAsia="en-GB"/>
        </w:rPr>
      </w:pPr>
      <w:r>
        <w:rPr>
          <w:rFonts w:ascii="Arial" w:eastAsia="Times New Roman" w:hAnsi="Arial" w:cs="Arial"/>
          <w:noProof/>
          <w:color w:val="171717"/>
          <w:sz w:val="24"/>
          <w:szCs w:val="24"/>
          <w:lang w:eastAsia="en-GB"/>
        </w:rPr>
        <w:drawing>
          <wp:inline distT="0" distB="0" distL="0" distR="0" wp14:anchorId="6ED588DA" wp14:editId="10F01486">
            <wp:extent cx="2184400" cy="1276350"/>
            <wp:effectExtent l="0" t="0" r="6350" b="0"/>
            <wp:docPr id="3" name="Picture 3" descr="C:\Users\SPARK CODE C2\Desktop\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RK CODE C2\Desktop\image00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84400" cy="1276350"/>
                    </a:xfrm>
                    <a:prstGeom prst="rect">
                      <a:avLst/>
                    </a:prstGeom>
                    <a:noFill/>
                    <a:ln>
                      <a:noFill/>
                    </a:ln>
                  </pic:spPr>
                </pic:pic>
              </a:graphicData>
            </a:graphic>
          </wp:inline>
        </w:drawing>
      </w:r>
    </w:p>
    <w:p w:rsidR="00A0473C" w:rsidRDefault="00A0473C" w:rsidP="00A0473C">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r w:rsidRPr="00163626">
        <w:rPr>
          <w:rFonts w:ascii="Arial" w:eastAsia="Times New Roman" w:hAnsi="Arial" w:cs="Arial"/>
          <w:color w:val="171717"/>
          <w:sz w:val="24"/>
          <w:szCs w:val="24"/>
          <w:lang w:val="fr-FR" w:eastAsia="en-GB"/>
        </w:rPr>
        <w:t xml:space="preserve">Fig. 2 – </w:t>
      </w:r>
      <w:r w:rsidRPr="00163626">
        <w:rPr>
          <w:rFonts w:ascii="Arial" w:eastAsia="Times New Roman" w:hAnsi="Arial" w:cs="Arial"/>
          <w:i/>
          <w:color w:val="171717"/>
          <w:sz w:val="24"/>
          <w:szCs w:val="24"/>
          <w:lang w:val="fr-FR" w:eastAsia="en-GB"/>
        </w:rPr>
        <w:t>Triunghiul de aur</w:t>
      </w:r>
    </w:p>
    <w:p w:rsidR="00163626" w:rsidRDefault="00163626" w:rsidP="00A0473C">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p>
    <w:p w:rsidR="00163626" w:rsidRDefault="00163626" w:rsidP="00163626">
      <w:p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ab/>
        <w:t xml:space="preserve">Proprietatile triunghiului </w:t>
      </w:r>
      <w:proofErr w:type="gramStart"/>
      <w:r>
        <w:rPr>
          <w:rFonts w:ascii="Arial" w:eastAsia="Times New Roman" w:hAnsi="Arial" w:cs="Arial"/>
          <w:color w:val="171717"/>
          <w:sz w:val="24"/>
          <w:szCs w:val="24"/>
          <w:lang w:val="fr-FR" w:eastAsia="en-GB"/>
        </w:rPr>
        <w:t>de aur</w:t>
      </w:r>
      <w:proofErr w:type="gramEnd"/>
      <w:r>
        <w:rPr>
          <w:rFonts w:ascii="Arial" w:eastAsia="Times New Roman" w:hAnsi="Arial" w:cs="Arial"/>
          <w:color w:val="171717"/>
          <w:sz w:val="24"/>
          <w:szCs w:val="24"/>
          <w:lang w:val="fr-FR" w:eastAsia="en-GB"/>
        </w:rPr>
        <w:t> :</w:t>
      </w:r>
    </w:p>
    <w:p w:rsidR="001F67BC" w:rsidRDefault="001F67BC" w:rsidP="00163626">
      <w:p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ab/>
        <w:t xml:space="preserve">Se considera un triunghi de aur ascutit-unghic ABC, cu lungimea bazei AB=1 si celelalte laturi de lungime g. </w:t>
      </w:r>
    </w:p>
    <w:p w:rsidR="001F67BC" w:rsidRDefault="001F67BC" w:rsidP="00163626">
      <w:p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Pr>
          <w:rFonts w:ascii="Arial" w:eastAsia="Times New Roman" w:hAnsi="Arial" w:cs="Arial"/>
          <w:color w:val="171717"/>
          <w:sz w:val="24"/>
          <w:szCs w:val="24"/>
          <w:lang w:val="fr-FR" w:eastAsia="en-GB"/>
        </w:rPr>
        <w:tab/>
        <w:t>Obs : Este notat cu g raportul de aur, si cu m unghiurile congruente ale triunghiului.</w:t>
      </w:r>
    </w:p>
    <w:p w:rsidR="00163626" w:rsidRDefault="00163626" w:rsidP="00163626">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r>
        <w:rPr>
          <w:rFonts w:ascii="Arial" w:eastAsia="Times New Roman" w:hAnsi="Arial" w:cs="Arial"/>
          <w:noProof/>
          <w:color w:val="171717"/>
          <w:sz w:val="24"/>
          <w:szCs w:val="24"/>
          <w:lang w:eastAsia="en-GB"/>
        </w:rPr>
        <w:drawing>
          <wp:inline distT="0" distB="0" distL="0" distR="0">
            <wp:extent cx="1155700" cy="1593850"/>
            <wp:effectExtent l="0" t="0" r="6350" b="6350"/>
            <wp:docPr id="4" name="Picture 4" descr="C:\Users\SPARK CODE C2\Desktop\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ARK CODE C2\Desktop\image00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5700" cy="1593850"/>
                    </a:xfrm>
                    <a:prstGeom prst="rect">
                      <a:avLst/>
                    </a:prstGeom>
                    <a:noFill/>
                    <a:ln>
                      <a:noFill/>
                    </a:ln>
                  </pic:spPr>
                </pic:pic>
              </a:graphicData>
            </a:graphic>
          </wp:inline>
        </w:drawing>
      </w:r>
    </w:p>
    <w:p w:rsidR="00163626" w:rsidRDefault="00163626" w:rsidP="00163626">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r w:rsidRPr="00163626">
        <w:rPr>
          <w:rFonts w:ascii="Arial" w:eastAsia="Times New Roman" w:hAnsi="Arial" w:cs="Arial"/>
          <w:color w:val="171717"/>
          <w:sz w:val="24"/>
          <w:szCs w:val="24"/>
          <w:lang w:val="fr-FR" w:eastAsia="en-GB"/>
        </w:rPr>
        <w:t xml:space="preserve">Fig. </w:t>
      </w:r>
      <w:r>
        <w:rPr>
          <w:rFonts w:ascii="Arial" w:eastAsia="Times New Roman" w:hAnsi="Arial" w:cs="Arial"/>
          <w:color w:val="171717"/>
          <w:sz w:val="24"/>
          <w:szCs w:val="24"/>
          <w:lang w:val="fr-FR" w:eastAsia="en-GB"/>
        </w:rPr>
        <w:t>3</w:t>
      </w:r>
      <w:r w:rsidRPr="00163626">
        <w:rPr>
          <w:rFonts w:ascii="Arial" w:eastAsia="Times New Roman" w:hAnsi="Arial" w:cs="Arial"/>
          <w:color w:val="171717"/>
          <w:sz w:val="24"/>
          <w:szCs w:val="24"/>
          <w:lang w:val="fr-FR" w:eastAsia="en-GB"/>
        </w:rPr>
        <w:t xml:space="preserve"> – </w:t>
      </w:r>
      <w:r w:rsidRPr="00163626">
        <w:rPr>
          <w:rFonts w:ascii="Arial" w:eastAsia="Times New Roman" w:hAnsi="Arial" w:cs="Arial"/>
          <w:i/>
          <w:color w:val="171717"/>
          <w:sz w:val="24"/>
          <w:szCs w:val="24"/>
          <w:lang w:val="fr-FR" w:eastAsia="en-GB"/>
        </w:rPr>
        <w:t>Triunghiul de aur</w:t>
      </w:r>
    </w:p>
    <w:p w:rsidR="00163626" w:rsidRPr="00163626" w:rsidRDefault="00163626" w:rsidP="00163626">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p>
    <w:p w:rsidR="001F67BC" w:rsidRPr="001F67BC" w:rsidRDefault="001F67BC" w:rsidP="001F67BC">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1F67BC">
        <w:rPr>
          <w:rFonts w:ascii="Arial" w:eastAsia="Times New Roman" w:hAnsi="Arial" w:cs="Arial"/>
          <w:color w:val="171717"/>
          <w:sz w:val="24"/>
          <w:szCs w:val="24"/>
          <w:lang w:val="fr-FR" w:eastAsia="en-GB"/>
        </w:rPr>
        <w:lastRenderedPageBreak/>
        <w:t>Fie D un punct pe BC astfel incat AD = 1. Dreapta AD imparte triunghiu</w:t>
      </w:r>
      <w:r w:rsidR="009E2049" w:rsidRPr="009E2049">
        <w:rPr>
          <w:rFonts w:ascii="Arial" w:eastAsia="Times New Roman" w:hAnsi="Arial" w:cs="Arial"/>
          <w:color w:val="171717"/>
          <w:sz w:val="24"/>
          <w:szCs w:val="24"/>
          <w:lang w:val="fr-FR" w:eastAsia="en-GB"/>
        </w:rPr>
        <w:t>l ABC in 2 triunghiuri mai mici</w:t>
      </w:r>
      <w:r w:rsidRPr="001F67BC">
        <w:rPr>
          <w:rFonts w:ascii="Arial" w:eastAsia="Times New Roman" w:hAnsi="Arial" w:cs="Arial"/>
          <w:color w:val="171717"/>
          <w:sz w:val="24"/>
          <w:szCs w:val="24"/>
          <w:lang w:val="fr-FR" w:eastAsia="en-GB"/>
        </w:rPr>
        <w:t>: ABD si ADB. </w:t>
      </w:r>
      <w:r w:rsidRPr="001F67BC">
        <w:rPr>
          <w:rFonts w:ascii="Arial" w:eastAsia="Times New Roman" w:hAnsi="Arial" w:cs="Arial"/>
          <w:color w:val="171717"/>
          <w:sz w:val="24"/>
          <w:szCs w:val="24"/>
          <w:lang w:eastAsia="en-GB"/>
        </w:rPr>
        <w:t>Deoarece AD = AB = 1 =&gt; &lt; ABD = &lt; ADB = m (unde cu &lt; </w:t>
      </w:r>
      <w:proofErr w:type="gramStart"/>
      <w:r w:rsidRPr="009E2049">
        <w:rPr>
          <w:rFonts w:ascii="Arial" w:eastAsia="Times New Roman" w:hAnsi="Arial" w:cs="Arial"/>
          <w:color w:val="171717"/>
          <w:sz w:val="24"/>
          <w:szCs w:val="24"/>
          <w:lang w:eastAsia="en-GB"/>
        </w:rPr>
        <w:t>este</w:t>
      </w:r>
      <w:proofErr w:type="gramEnd"/>
      <w:r w:rsidRPr="001F67BC">
        <w:rPr>
          <w:rFonts w:ascii="Arial" w:eastAsia="Times New Roman" w:hAnsi="Arial" w:cs="Arial"/>
          <w:color w:val="171717"/>
          <w:sz w:val="24"/>
          <w:szCs w:val="24"/>
          <w:lang w:eastAsia="en-GB"/>
        </w:rPr>
        <w:t> simbolul pentru unghi). </w:t>
      </w:r>
      <w:r w:rsidRPr="001F67BC">
        <w:rPr>
          <w:rFonts w:ascii="Arial" w:eastAsia="Times New Roman" w:hAnsi="Arial" w:cs="Arial"/>
          <w:color w:val="171717"/>
          <w:sz w:val="24"/>
          <w:szCs w:val="24"/>
          <w:lang w:val="fr-FR" w:eastAsia="en-GB"/>
        </w:rPr>
        <w:t>Se demonstreaza usor ca triunghiul ABD este asemenea lui ABC, si folosind proportiile si segmentul de aur, ca BD = g-1. In concluzie CD = 1. Se poate afla si ungiul m ce car</w:t>
      </w:r>
      <w:r w:rsidRPr="009E2049">
        <w:rPr>
          <w:rFonts w:ascii="Arial" w:eastAsia="Times New Roman" w:hAnsi="Arial" w:cs="Arial"/>
          <w:color w:val="171717"/>
          <w:sz w:val="24"/>
          <w:szCs w:val="24"/>
          <w:lang w:val="fr-FR" w:eastAsia="en-GB"/>
        </w:rPr>
        <w:t>acterizeaza tringhiurile de aur.</w:t>
      </w:r>
    </w:p>
    <w:p w:rsidR="001F67BC" w:rsidRDefault="001F67BC" w:rsidP="001F67BC">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1F67BC">
        <w:rPr>
          <w:rFonts w:ascii="Arial" w:eastAsia="Times New Roman" w:hAnsi="Arial" w:cs="Arial"/>
          <w:color w:val="171717"/>
          <w:sz w:val="24"/>
          <w:szCs w:val="24"/>
          <w:lang w:eastAsia="en-GB"/>
        </w:rPr>
        <w:t>Se poate observa deci ca </w:t>
      </w:r>
      <w:proofErr w:type="gramStart"/>
      <w:r w:rsidRPr="009E2049">
        <w:rPr>
          <w:rFonts w:ascii="Arial" w:eastAsia="Times New Roman" w:hAnsi="Arial" w:cs="Arial"/>
          <w:color w:val="171717"/>
          <w:sz w:val="24"/>
          <w:szCs w:val="24"/>
          <w:lang w:eastAsia="en-GB"/>
        </w:rPr>
        <w:t>un</w:t>
      </w:r>
      <w:proofErr w:type="gramEnd"/>
      <w:r w:rsidRPr="001F67BC">
        <w:rPr>
          <w:rFonts w:ascii="Arial" w:eastAsia="Times New Roman" w:hAnsi="Arial" w:cs="Arial"/>
          <w:color w:val="171717"/>
          <w:sz w:val="24"/>
          <w:szCs w:val="24"/>
          <w:lang w:eastAsia="en-GB"/>
        </w:rPr>
        <w:t> triunghi de aur (ABC) se poate imparti in doua triunghiuri de aur (ACD si ABD). Proprietatea </w:t>
      </w:r>
      <w:proofErr w:type="gramStart"/>
      <w:r w:rsidRPr="009E2049">
        <w:rPr>
          <w:rFonts w:ascii="Arial" w:eastAsia="Times New Roman" w:hAnsi="Arial" w:cs="Arial"/>
          <w:color w:val="171717"/>
          <w:sz w:val="24"/>
          <w:szCs w:val="24"/>
          <w:lang w:eastAsia="en-GB"/>
        </w:rPr>
        <w:t>este</w:t>
      </w:r>
      <w:proofErr w:type="gramEnd"/>
      <w:r w:rsidRPr="001F67BC">
        <w:rPr>
          <w:rFonts w:ascii="Arial" w:eastAsia="Times New Roman" w:hAnsi="Arial" w:cs="Arial"/>
          <w:color w:val="171717"/>
          <w:sz w:val="24"/>
          <w:szCs w:val="24"/>
          <w:lang w:eastAsia="en-GB"/>
        </w:rPr>
        <w:t> valabila si in cazul triunghiului optuz-unghic.</w:t>
      </w:r>
    </w:p>
    <w:p w:rsidR="005B78AB" w:rsidRPr="005B78AB" w:rsidRDefault="005B78AB" w:rsidP="001F67BC">
      <w:pPr>
        <w:shd w:val="clear" w:color="auto" w:fill="FFFFFF"/>
        <w:spacing w:before="100" w:beforeAutospacing="1" w:after="100" w:afterAutospacing="1" w:line="240" w:lineRule="auto"/>
        <w:ind w:firstLine="720"/>
        <w:jc w:val="both"/>
        <w:rPr>
          <w:rFonts w:ascii="Arial" w:eastAsia="Times New Roman" w:hAnsi="Arial" w:cs="Arial"/>
          <w:i/>
          <w:color w:val="171717"/>
          <w:sz w:val="24"/>
          <w:szCs w:val="24"/>
          <w:lang w:eastAsia="en-GB"/>
        </w:rPr>
      </w:pPr>
    </w:p>
    <w:p w:rsidR="005B78AB" w:rsidRDefault="005B78AB" w:rsidP="001F67BC">
      <w:pPr>
        <w:shd w:val="clear" w:color="auto" w:fill="FFFFFF"/>
        <w:spacing w:before="100" w:beforeAutospacing="1" w:after="100" w:afterAutospacing="1" w:line="240" w:lineRule="auto"/>
        <w:ind w:firstLine="720"/>
        <w:jc w:val="both"/>
        <w:rPr>
          <w:rFonts w:ascii="Arial" w:eastAsia="Times New Roman" w:hAnsi="Arial" w:cs="Arial"/>
          <w:i/>
          <w:color w:val="171717"/>
          <w:sz w:val="24"/>
          <w:szCs w:val="24"/>
          <w:lang w:eastAsia="en-GB"/>
        </w:rPr>
      </w:pPr>
      <w:r w:rsidRPr="005B78AB">
        <w:rPr>
          <w:rFonts w:ascii="Arial" w:eastAsia="Times New Roman" w:hAnsi="Arial" w:cs="Arial"/>
          <w:i/>
          <w:color w:val="171717"/>
          <w:sz w:val="24"/>
          <w:szCs w:val="24"/>
          <w:lang w:eastAsia="en-GB"/>
        </w:rPr>
        <w:t>Constructia dreptunghiului de aur</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Trasam o dreapta L;</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Intr-un punct A al drepti L ducem perpendicular M;</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Consideram un segment AB de lungime 1 pe dreapta M (lungimea 1 este o lungime de referinta, in functie de ea le vor raporta pe celelalte);</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Consideram un segment AC tot de lungime 1 dar pe dreapta L;</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Consideram un segment CD tot de lungime 1 si tot pe dreapta L, astfel incat AD sa aiba lungimea 2;</w:t>
      </w:r>
    </w:p>
    <w:p w:rsidR="005B78AB" w:rsidRDefault="005B78AB" w:rsidP="005B78AB">
      <w:pPr>
        <w:pStyle w:val="ListParagraph"/>
        <w:numPr>
          <w:ilvl w:val="0"/>
          <w:numId w:val="3"/>
        </w:num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 xml:space="preserve">Cu compasul </w:t>
      </w:r>
      <w:proofErr w:type="gramStart"/>
      <w:r>
        <w:rPr>
          <w:rFonts w:ascii="Arial" w:eastAsia="Times New Roman" w:hAnsi="Arial" w:cs="Arial"/>
          <w:color w:val="171717"/>
          <w:sz w:val="24"/>
          <w:szCs w:val="24"/>
          <w:lang w:eastAsia="en-GB"/>
        </w:rPr>
        <w:t>In</w:t>
      </w:r>
      <w:proofErr w:type="gramEnd"/>
      <w:r>
        <w:rPr>
          <w:rFonts w:ascii="Arial" w:eastAsia="Times New Roman" w:hAnsi="Arial" w:cs="Arial"/>
          <w:color w:val="171717"/>
          <w:sz w:val="24"/>
          <w:szCs w:val="24"/>
          <w:lang w:eastAsia="en-GB"/>
        </w:rPr>
        <w:t xml:space="preserve"> punctual B, marcam distanta BD de-a lungul dreptei M in sens opus lui A. Notam intersectia cu E.</w:t>
      </w:r>
    </w:p>
    <w:p w:rsidR="00A222CA" w:rsidRDefault="00A222CA" w:rsidP="00A222CA">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Pr>
          <w:rFonts w:ascii="Arial" w:eastAsia="Times New Roman" w:hAnsi="Arial" w:cs="Arial"/>
          <w:color w:val="171717"/>
          <w:sz w:val="24"/>
          <w:szCs w:val="24"/>
          <w:lang w:eastAsia="en-GB"/>
        </w:rPr>
        <w:t xml:space="preserve">Dreptunghiul ADFE, sau oricare similar lui, </w:t>
      </w:r>
      <w:proofErr w:type="gramStart"/>
      <w:r>
        <w:rPr>
          <w:rFonts w:ascii="Arial" w:eastAsia="Times New Roman" w:hAnsi="Arial" w:cs="Arial"/>
          <w:color w:val="171717"/>
          <w:sz w:val="24"/>
          <w:szCs w:val="24"/>
          <w:lang w:eastAsia="en-GB"/>
        </w:rPr>
        <w:t>este</w:t>
      </w:r>
      <w:proofErr w:type="gramEnd"/>
      <w:r>
        <w:rPr>
          <w:rFonts w:ascii="Arial" w:eastAsia="Times New Roman" w:hAnsi="Arial" w:cs="Arial"/>
          <w:color w:val="171717"/>
          <w:sz w:val="24"/>
          <w:szCs w:val="24"/>
          <w:lang w:eastAsia="en-GB"/>
        </w:rPr>
        <w:t xml:space="preserve"> numit dreptunghiul de aur. De asemeenea, se poate arata ca EF/EH </w:t>
      </w:r>
      <w:proofErr w:type="gramStart"/>
      <w:r>
        <w:rPr>
          <w:rFonts w:ascii="Arial" w:eastAsia="Times New Roman" w:hAnsi="Arial" w:cs="Arial"/>
          <w:color w:val="171717"/>
          <w:sz w:val="24"/>
          <w:szCs w:val="24"/>
          <w:lang w:eastAsia="en-GB"/>
        </w:rPr>
        <w:t>este</w:t>
      </w:r>
      <w:proofErr w:type="gramEnd"/>
      <w:r>
        <w:rPr>
          <w:rFonts w:ascii="Arial" w:eastAsia="Times New Roman" w:hAnsi="Arial" w:cs="Arial"/>
          <w:color w:val="171717"/>
          <w:sz w:val="24"/>
          <w:szCs w:val="24"/>
          <w:lang w:eastAsia="en-GB"/>
        </w:rPr>
        <w:t xml:space="preserve"> raportul de aur, dar sic a dreptunghiul EFGH este tot un dreptunghi de aur.</w:t>
      </w:r>
    </w:p>
    <w:p w:rsidR="00170565" w:rsidRDefault="00170565" w:rsidP="00170565">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r>
        <w:rPr>
          <w:rFonts w:ascii="Arial" w:eastAsia="Times New Roman" w:hAnsi="Arial" w:cs="Arial"/>
          <w:noProof/>
          <w:color w:val="171717"/>
          <w:sz w:val="24"/>
          <w:szCs w:val="24"/>
          <w:lang w:eastAsia="en-GB"/>
        </w:rPr>
        <w:drawing>
          <wp:inline distT="0" distB="0" distL="0" distR="0">
            <wp:extent cx="2336800" cy="1714500"/>
            <wp:effectExtent l="0" t="0" r="6350" b="0"/>
            <wp:docPr id="6" name="Picture 6" descr="C:\Users\SPARK CODE C2\Desktop\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PARK CODE C2\Desktop\image00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36800" cy="1714500"/>
                    </a:xfrm>
                    <a:prstGeom prst="rect">
                      <a:avLst/>
                    </a:prstGeom>
                    <a:noFill/>
                    <a:ln>
                      <a:noFill/>
                    </a:ln>
                  </pic:spPr>
                </pic:pic>
              </a:graphicData>
            </a:graphic>
          </wp:inline>
        </w:drawing>
      </w:r>
      <w:r w:rsidRPr="00170565">
        <w:rPr>
          <w:rFonts w:ascii="Arial" w:eastAsia="Times New Roman" w:hAnsi="Arial" w:cs="Arial"/>
          <w:color w:val="171717"/>
          <w:sz w:val="24"/>
          <w:szCs w:val="24"/>
          <w:lang w:val="fr-FR" w:eastAsia="en-GB"/>
        </w:rPr>
        <w:t xml:space="preserve"> </w:t>
      </w:r>
    </w:p>
    <w:p w:rsidR="00170565" w:rsidRDefault="00170565" w:rsidP="00170565">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r w:rsidRPr="00163626">
        <w:rPr>
          <w:rFonts w:ascii="Arial" w:eastAsia="Times New Roman" w:hAnsi="Arial" w:cs="Arial"/>
          <w:color w:val="171717"/>
          <w:sz w:val="24"/>
          <w:szCs w:val="24"/>
          <w:lang w:val="fr-FR" w:eastAsia="en-GB"/>
        </w:rPr>
        <w:t xml:space="preserve">Fig. </w:t>
      </w:r>
      <w:r>
        <w:rPr>
          <w:rFonts w:ascii="Arial" w:eastAsia="Times New Roman" w:hAnsi="Arial" w:cs="Arial"/>
          <w:color w:val="171717"/>
          <w:sz w:val="24"/>
          <w:szCs w:val="24"/>
          <w:lang w:val="fr-FR" w:eastAsia="en-GB"/>
        </w:rPr>
        <w:t>4</w:t>
      </w:r>
      <w:r w:rsidRPr="00163626">
        <w:rPr>
          <w:rFonts w:ascii="Arial" w:eastAsia="Times New Roman" w:hAnsi="Arial" w:cs="Arial"/>
          <w:color w:val="171717"/>
          <w:sz w:val="24"/>
          <w:szCs w:val="24"/>
          <w:lang w:val="fr-FR" w:eastAsia="en-GB"/>
        </w:rPr>
        <w:t xml:space="preserve"> – </w:t>
      </w:r>
      <w:r>
        <w:rPr>
          <w:rFonts w:ascii="Arial" w:eastAsia="Times New Roman" w:hAnsi="Arial" w:cs="Arial"/>
          <w:i/>
          <w:color w:val="171717"/>
          <w:sz w:val="24"/>
          <w:szCs w:val="24"/>
          <w:lang w:val="fr-FR" w:eastAsia="en-GB"/>
        </w:rPr>
        <w:t>Dreptunghiul</w:t>
      </w:r>
      <w:r w:rsidRPr="00163626">
        <w:rPr>
          <w:rFonts w:ascii="Arial" w:eastAsia="Times New Roman" w:hAnsi="Arial" w:cs="Arial"/>
          <w:i/>
          <w:color w:val="171717"/>
          <w:sz w:val="24"/>
          <w:szCs w:val="24"/>
          <w:lang w:val="fr-FR" w:eastAsia="en-GB"/>
        </w:rPr>
        <w:t xml:space="preserve"> de aur</w:t>
      </w:r>
    </w:p>
    <w:p w:rsidR="00C74537" w:rsidRDefault="00C74537" w:rsidP="00C74537">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r>
        <w:rPr>
          <w:rFonts w:ascii="Arial" w:eastAsia="Times New Roman" w:hAnsi="Arial" w:cs="Arial"/>
          <w:i/>
          <w:color w:val="171717"/>
          <w:sz w:val="24"/>
          <w:szCs w:val="24"/>
          <w:lang w:val="fr-FR" w:eastAsia="en-GB"/>
        </w:rPr>
        <w:tab/>
      </w:r>
    </w:p>
    <w:p w:rsidR="00C74537" w:rsidRDefault="00C74537" w:rsidP="00C74537">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r>
        <w:rPr>
          <w:rFonts w:ascii="Arial" w:eastAsia="Times New Roman" w:hAnsi="Arial" w:cs="Arial"/>
          <w:i/>
          <w:color w:val="171717"/>
          <w:sz w:val="24"/>
          <w:szCs w:val="24"/>
          <w:lang w:val="fr-FR" w:eastAsia="en-GB"/>
        </w:rPr>
        <w:tab/>
      </w:r>
    </w:p>
    <w:p w:rsidR="00C74537" w:rsidRDefault="00C74537" w:rsidP="00C74537">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p>
    <w:p w:rsidR="00C74537" w:rsidRDefault="00C74537" w:rsidP="00C74537">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p>
    <w:p w:rsidR="00C74537" w:rsidRDefault="00C74537" w:rsidP="00C74537">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p>
    <w:p w:rsidR="00C74537" w:rsidRDefault="00C74537" w:rsidP="00C74537">
      <w:pPr>
        <w:shd w:val="clear" w:color="auto" w:fill="FFFFFF"/>
        <w:spacing w:before="100" w:beforeAutospacing="1" w:after="100" w:afterAutospacing="1" w:line="240" w:lineRule="auto"/>
        <w:ind w:firstLine="720"/>
        <w:rPr>
          <w:rFonts w:ascii="Arial" w:eastAsia="Times New Roman" w:hAnsi="Arial" w:cs="Arial"/>
          <w:i/>
          <w:color w:val="171717"/>
          <w:sz w:val="24"/>
          <w:szCs w:val="24"/>
          <w:lang w:val="fr-FR" w:eastAsia="en-GB"/>
        </w:rPr>
      </w:pPr>
      <w:r>
        <w:rPr>
          <w:rFonts w:ascii="Arial" w:eastAsia="Times New Roman" w:hAnsi="Arial" w:cs="Arial"/>
          <w:i/>
          <w:color w:val="171717"/>
          <w:sz w:val="24"/>
          <w:szCs w:val="24"/>
          <w:lang w:val="fr-FR" w:eastAsia="en-GB"/>
        </w:rPr>
        <w:lastRenderedPageBreak/>
        <w:t>Constructia spiralei logaritmice</w:t>
      </w:r>
    </w:p>
    <w:p w:rsidR="00C74537" w:rsidRPr="00B45BAC" w:rsidRDefault="00C74537" w:rsidP="00C7453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sidRPr="00B45BAC">
        <w:rPr>
          <w:rFonts w:ascii="Arial" w:eastAsia="Times New Roman" w:hAnsi="Arial" w:cs="Arial"/>
          <w:color w:val="171717"/>
          <w:sz w:val="24"/>
          <w:szCs w:val="24"/>
          <w:lang w:val="fr-FR" w:eastAsia="en-GB"/>
        </w:rPr>
        <w:t>Construim un dreptunghi de aur si patratul corespunzator lui, in interior ;</w:t>
      </w:r>
    </w:p>
    <w:p w:rsidR="00C74537" w:rsidRPr="00B45BAC" w:rsidRDefault="00C74537" w:rsidP="00C7453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sidRPr="00B45BAC">
        <w:rPr>
          <w:rFonts w:ascii="Arial" w:eastAsia="Times New Roman" w:hAnsi="Arial" w:cs="Arial"/>
          <w:color w:val="171717"/>
          <w:sz w:val="24"/>
          <w:szCs w:val="24"/>
          <w:lang w:val="fr-FR" w:eastAsia="en-GB"/>
        </w:rPr>
        <w:t>Inscriem un sfert de cerc in acest patrat ;</w:t>
      </w:r>
    </w:p>
    <w:p w:rsidR="00C74537" w:rsidRPr="00B45BAC" w:rsidRDefault="00C74537" w:rsidP="00C7453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sidRPr="00B45BAC">
        <w:rPr>
          <w:rFonts w:ascii="Arial" w:eastAsia="Times New Roman" w:hAnsi="Arial" w:cs="Arial"/>
          <w:color w:val="171717"/>
          <w:sz w:val="24"/>
          <w:szCs w:val="24"/>
          <w:lang w:val="fr-FR" w:eastAsia="en-GB"/>
        </w:rPr>
        <w:t>In dreptunghiul de aur care a mai ramas mai facem un patrat ;</w:t>
      </w:r>
    </w:p>
    <w:p w:rsidR="00C74537" w:rsidRPr="00B45BAC" w:rsidRDefault="00C74537" w:rsidP="00C74537">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sidRPr="00B45BAC">
        <w:rPr>
          <w:rFonts w:ascii="Arial" w:eastAsia="Times New Roman" w:hAnsi="Arial" w:cs="Arial"/>
          <w:color w:val="171717"/>
          <w:sz w:val="24"/>
          <w:szCs w:val="24"/>
          <w:lang w:val="fr-FR" w:eastAsia="en-GB"/>
        </w:rPr>
        <w:t>Inscriem din nou un sfert de cerc in acest ultim patrat astfel incat sa fie conectat cu primul sfert de cerc ;</w:t>
      </w:r>
    </w:p>
    <w:p w:rsidR="00C74537" w:rsidRPr="00B45BAC" w:rsidRDefault="00C74537" w:rsidP="00B45BAC">
      <w:pPr>
        <w:pStyle w:val="ListParagraph"/>
        <w:numPr>
          <w:ilvl w:val="0"/>
          <w:numId w:val="4"/>
        </w:num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sidRPr="00B45BAC">
        <w:rPr>
          <w:rFonts w:ascii="Arial" w:eastAsia="Times New Roman" w:hAnsi="Arial" w:cs="Arial"/>
          <w:color w:val="171717"/>
          <w:sz w:val="24"/>
          <w:szCs w:val="24"/>
          <w:lang w:val="fr-FR" w:eastAsia="en-GB"/>
        </w:rPr>
        <w:t>Construim in continuare patrate si arce de cerc din ce in ce mai mici.</w:t>
      </w:r>
    </w:p>
    <w:p w:rsidR="00B45BAC" w:rsidRDefault="00B45BAC" w:rsidP="00B45BAC">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r>
        <w:rPr>
          <w:rFonts w:ascii="Arial" w:eastAsia="Times New Roman" w:hAnsi="Arial" w:cs="Arial"/>
          <w:noProof/>
          <w:color w:val="171717"/>
          <w:sz w:val="24"/>
          <w:szCs w:val="24"/>
          <w:lang w:eastAsia="en-GB"/>
        </w:rPr>
        <w:drawing>
          <wp:inline distT="0" distB="0" distL="0" distR="0">
            <wp:extent cx="2451100" cy="1555750"/>
            <wp:effectExtent l="0" t="0" r="6350" b="6350"/>
            <wp:docPr id="7" name="Picture 7" descr="C:\Users\SPARK CODE C2\Desktop\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K CODE C2\Desktop\image010.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51100" cy="1555750"/>
                    </a:xfrm>
                    <a:prstGeom prst="rect">
                      <a:avLst/>
                    </a:prstGeom>
                    <a:noFill/>
                    <a:ln>
                      <a:noFill/>
                    </a:ln>
                  </pic:spPr>
                </pic:pic>
              </a:graphicData>
            </a:graphic>
          </wp:inline>
        </w:drawing>
      </w:r>
    </w:p>
    <w:p w:rsidR="00B45BAC" w:rsidRDefault="00B45BAC" w:rsidP="00B45BAC">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r w:rsidRPr="00163626">
        <w:rPr>
          <w:rFonts w:ascii="Arial" w:eastAsia="Times New Roman" w:hAnsi="Arial" w:cs="Arial"/>
          <w:color w:val="171717"/>
          <w:sz w:val="24"/>
          <w:szCs w:val="24"/>
          <w:lang w:val="fr-FR" w:eastAsia="en-GB"/>
        </w:rPr>
        <w:t xml:space="preserve">Fig. </w:t>
      </w:r>
      <w:r>
        <w:rPr>
          <w:rFonts w:ascii="Arial" w:eastAsia="Times New Roman" w:hAnsi="Arial" w:cs="Arial"/>
          <w:color w:val="171717"/>
          <w:sz w:val="24"/>
          <w:szCs w:val="24"/>
          <w:lang w:val="fr-FR" w:eastAsia="en-GB"/>
        </w:rPr>
        <w:t>5</w:t>
      </w:r>
      <w:r w:rsidRPr="00163626">
        <w:rPr>
          <w:rFonts w:ascii="Arial" w:eastAsia="Times New Roman" w:hAnsi="Arial" w:cs="Arial"/>
          <w:color w:val="171717"/>
          <w:sz w:val="24"/>
          <w:szCs w:val="24"/>
          <w:lang w:val="fr-FR" w:eastAsia="en-GB"/>
        </w:rPr>
        <w:t xml:space="preserve"> – </w:t>
      </w:r>
      <w:r>
        <w:rPr>
          <w:rFonts w:ascii="Arial" w:eastAsia="Times New Roman" w:hAnsi="Arial" w:cs="Arial"/>
          <w:i/>
          <w:color w:val="171717"/>
          <w:sz w:val="24"/>
          <w:szCs w:val="24"/>
          <w:lang w:val="fr-FR" w:eastAsia="en-GB"/>
        </w:rPr>
        <w:t>Spirala logaritmica</w:t>
      </w:r>
    </w:p>
    <w:p w:rsidR="00B45BAC" w:rsidRDefault="00B45BAC" w:rsidP="00B45BAC">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p>
    <w:p w:rsidR="00B45BAC" w:rsidRDefault="00B45BAC" w:rsidP="00B45BAC">
      <w:pPr>
        <w:shd w:val="clear" w:color="auto" w:fill="FFFFFF"/>
        <w:spacing w:before="100" w:beforeAutospacing="1" w:after="100" w:afterAutospacing="1" w:line="240" w:lineRule="auto"/>
        <w:rPr>
          <w:rFonts w:ascii="Arial" w:eastAsia="Times New Roman" w:hAnsi="Arial" w:cs="Arial"/>
          <w:i/>
          <w:color w:val="171717"/>
          <w:sz w:val="24"/>
          <w:szCs w:val="24"/>
          <w:lang w:val="fr-FR" w:eastAsia="en-GB"/>
        </w:rPr>
      </w:pPr>
      <w:r>
        <w:rPr>
          <w:rFonts w:ascii="Arial" w:eastAsia="Times New Roman" w:hAnsi="Arial" w:cs="Arial"/>
          <w:i/>
          <w:color w:val="171717"/>
          <w:sz w:val="24"/>
          <w:szCs w:val="24"/>
          <w:lang w:val="fr-FR" w:eastAsia="en-GB"/>
        </w:rPr>
        <w:tab/>
        <w:t>Constructia pentagonului</w:t>
      </w:r>
    </w:p>
    <w:p w:rsidR="00B45BAC" w:rsidRDefault="00B45BAC" w:rsidP="00B45BAC">
      <w:pPr>
        <w:shd w:val="clear" w:color="auto" w:fill="FFFFFF"/>
        <w:spacing w:before="100" w:beforeAutospacing="1" w:after="100" w:afterAutospacing="1" w:line="240" w:lineRule="auto"/>
        <w:rPr>
          <w:rFonts w:ascii="Arial" w:eastAsia="Times New Roman" w:hAnsi="Arial" w:cs="Arial"/>
          <w:color w:val="171717"/>
          <w:sz w:val="24"/>
          <w:szCs w:val="24"/>
          <w:lang w:val="fr-FR" w:eastAsia="en-GB"/>
        </w:rPr>
      </w:pPr>
      <w:r>
        <w:rPr>
          <w:rFonts w:ascii="Arial" w:eastAsia="Times New Roman" w:hAnsi="Arial" w:cs="Arial"/>
          <w:i/>
          <w:color w:val="171717"/>
          <w:sz w:val="24"/>
          <w:szCs w:val="24"/>
          <w:lang w:val="fr-FR" w:eastAsia="en-GB"/>
        </w:rPr>
        <w:tab/>
      </w:r>
      <w:r>
        <w:rPr>
          <w:rFonts w:ascii="Arial" w:eastAsia="Times New Roman" w:hAnsi="Arial" w:cs="Arial"/>
          <w:i/>
          <w:color w:val="171717"/>
          <w:sz w:val="24"/>
          <w:szCs w:val="24"/>
          <w:lang w:val="fr-FR" w:eastAsia="en-GB"/>
        </w:rPr>
        <w:tab/>
      </w:r>
      <w:r w:rsidRPr="00B45BAC">
        <w:rPr>
          <w:rFonts w:ascii="Arial" w:eastAsia="Times New Roman" w:hAnsi="Arial" w:cs="Arial"/>
          <w:color w:val="171717"/>
          <w:sz w:val="24"/>
          <w:szCs w:val="24"/>
          <w:lang w:val="fr-FR" w:eastAsia="en-GB"/>
        </w:rPr>
        <w:t>Construim</w:t>
      </w:r>
      <w:r>
        <w:rPr>
          <w:rFonts w:ascii="Arial" w:eastAsia="Times New Roman" w:hAnsi="Arial" w:cs="Arial"/>
          <w:color w:val="171717"/>
          <w:sz w:val="24"/>
          <w:szCs w:val="24"/>
          <w:lang w:val="fr-FR" w:eastAsia="en-GB"/>
        </w:rPr>
        <w:t xml:space="preserve"> un triunghi de aur ascutit-unghic (1</w:t>
      </w:r>
      <w:proofErr w:type="gramStart"/>
      <w:r>
        <w:rPr>
          <w:rFonts w:ascii="Arial" w:eastAsia="Times New Roman" w:hAnsi="Arial" w:cs="Arial"/>
          <w:color w:val="171717"/>
          <w:sz w:val="24"/>
          <w:szCs w:val="24"/>
          <w:lang w:val="fr-FR" w:eastAsia="en-GB"/>
        </w:rPr>
        <w:t>,g,g</w:t>
      </w:r>
      <w:proofErr w:type="gramEnd"/>
      <w:r>
        <w:rPr>
          <w:rFonts w:ascii="Arial" w:eastAsia="Times New Roman" w:hAnsi="Arial" w:cs="Arial"/>
          <w:color w:val="171717"/>
          <w:sz w:val="24"/>
          <w:szCs w:val="24"/>
          <w:lang w:val="fr-FR" w:eastAsia="en-GB"/>
        </w:rPr>
        <w:t>). Apoi construim cate un triunghi de aur optuz-unghic (1</w:t>
      </w:r>
      <w:proofErr w:type="gramStart"/>
      <w:r>
        <w:rPr>
          <w:rFonts w:ascii="Arial" w:eastAsia="Times New Roman" w:hAnsi="Arial" w:cs="Arial"/>
          <w:color w:val="171717"/>
          <w:sz w:val="24"/>
          <w:szCs w:val="24"/>
          <w:lang w:val="fr-FR" w:eastAsia="en-GB"/>
        </w:rPr>
        <w:t>,1,g</w:t>
      </w:r>
      <w:proofErr w:type="gramEnd"/>
      <w:r>
        <w:rPr>
          <w:rFonts w:ascii="Arial" w:eastAsia="Times New Roman" w:hAnsi="Arial" w:cs="Arial"/>
          <w:color w:val="171717"/>
          <w:sz w:val="24"/>
          <w:szCs w:val="24"/>
          <w:lang w:val="fr-FR" w:eastAsia="en-GB"/>
        </w:rPr>
        <w:t>) pe fiecare latura.</w:t>
      </w:r>
    </w:p>
    <w:p w:rsidR="00B45BAC" w:rsidRPr="00B45BAC" w:rsidRDefault="00B45BAC" w:rsidP="00B45BAC">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r>
        <w:rPr>
          <w:rFonts w:ascii="Arial" w:eastAsia="Times New Roman" w:hAnsi="Arial" w:cs="Arial"/>
          <w:noProof/>
          <w:color w:val="171717"/>
          <w:sz w:val="24"/>
          <w:szCs w:val="24"/>
          <w:lang w:eastAsia="en-GB"/>
        </w:rPr>
        <w:drawing>
          <wp:inline distT="0" distB="0" distL="0" distR="0">
            <wp:extent cx="1517650" cy="1555750"/>
            <wp:effectExtent l="0" t="0" r="6350" b="6350"/>
            <wp:docPr id="8" name="Picture 8" descr="C:\Users\SPARK CODE C2\Desktop\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PARK CODE C2\Desktop\image014.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7650" cy="1555750"/>
                    </a:xfrm>
                    <a:prstGeom prst="rect">
                      <a:avLst/>
                    </a:prstGeom>
                    <a:noFill/>
                    <a:ln>
                      <a:noFill/>
                    </a:ln>
                  </pic:spPr>
                </pic:pic>
              </a:graphicData>
            </a:graphic>
          </wp:inline>
        </w:drawing>
      </w:r>
    </w:p>
    <w:p w:rsidR="00B45BAC" w:rsidRDefault="00B45BAC" w:rsidP="00B45BAC">
      <w:pPr>
        <w:shd w:val="clear" w:color="auto" w:fill="FFFFFF"/>
        <w:spacing w:before="100" w:beforeAutospacing="1" w:after="100" w:afterAutospacing="1" w:line="240" w:lineRule="auto"/>
        <w:jc w:val="center"/>
        <w:rPr>
          <w:rFonts w:ascii="Arial" w:eastAsia="Times New Roman" w:hAnsi="Arial" w:cs="Arial"/>
          <w:i/>
          <w:color w:val="171717"/>
          <w:sz w:val="24"/>
          <w:szCs w:val="24"/>
          <w:lang w:val="fr-FR" w:eastAsia="en-GB"/>
        </w:rPr>
      </w:pPr>
      <w:r w:rsidRPr="00163626">
        <w:rPr>
          <w:rFonts w:ascii="Arial" w:eastAsia="Times New Roman" w:hAnsi="Arial" w:cs="Arial"/>
          <w:color w:val="171717"/>
          <w:sz w:val="24"/>
          <w:szCs w:val="24"/>
          <w:lang w:val="fr-FR" w:eastAsia="en-GB"/>
        </w:rPr>
        <w:t xml:space="preserve">Fig. </w:t>
      </w:r>
      <w:r>
        <w:rPr>
          <w:rFonts w:ascii="Arial" w:eastAsia="Times New Roman" w:hAnsi="Arial" w:cs="Arial"/>
          <w:color w:val="171717"/>
          <w:sz w:val="24"/>
          <w:szCs w:val="24"/>
          <w:lang w:val="fr-FR" w:eastAsia="en-GB"/>
        </w:rPr>
        <w:t>6</w:t>
      </w:r>
      <w:r w:rsidRPr="00163626">
        <w:rPr>
          <w:rFonts w:ascii="Arial" w:eastAsia="Times New Roman" w:hAnsi="Arial" w:cs="Arial"/>
          <w:color w:val="171717"/>
          <w:sz w:val="24"/>
          <w:szCs w:val="24"/>
          <w:lang w:val="fr-FR" w:eastAsia="en-GB"/>
        </w:rPr>
        <w:t xml:space="preserve"> – </w:t>
      </w:r>
      <w:r>
        <w:rPr>
          <w:rFonts w:ascii="Arial" w:eastAsia="Times New Roman" w:hAnsi="Arial" w:cs="Arial"/>
          <w:i/>
          <w:color w:val="171717"/>
          <w:sz w:val="24"/>
          <w:szCs w:val="24"/>
          <w:lang w:val="fr-FR" w:eastAsia="en-GB"/>
        </w:rPr>
        <w:t>Pentagonul</w:t>
      </w:r>
    </w:p>
    <w:p w:rsidR="00B45BAC" w:rsidRDefault="00B45BAC" w:rsidP="00B45BAC">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p>
    <w:p w:rsidR="00B45BAC" w:rsidRPr="00B45BAC" w:rsidRDefault="00B45BAC" w:rsidP="00B45BAC">
      <w:pPr>
        <w:shd w:val="clear" w:color="auto" w:fill="FFFFFF"/>
        <w:spacing w:before="100" w:beforeAutospacing="1" w:after="100" w:afterAutospacing="1" w:line="240" w:lineRule="auto"/>
        <w:jc w:val="center"/>
        <w:rPr>
          <w:rFonts w:ascii="Arial" w:eastAsia="Times New Roman" w:hAnsi="Arial" w:cs="Arial"/>
          <w:color w:val="171717"/>
          <w:sz w:val="24"/>
          <w:szCs w:val="24"/>
          <w:lang w:val="fr-FR" w:eastAsia="en-GB"/>
        </w:rPr>
      </w:pPr>
    </w:p>
    <w:p w:rsidR="00170565" w:rsidRDefault="00170565" w:rsidP="00170565">
      <w:pPr>
        <w:shd w:val="clear" w:color="auto" w:fill="FFFFFF"/>
        <w:spacing w:before="100" w:beforeAutospacing="1" w:after="100" w:afterAutospacing="1" w:line="240" w:lineRule="auto"/>
        <w:ind w:firstLine="720"/>
        <w:jc w:val="center"/>
        <w:rPr>
          <w:rFonts w:ascii="Arial" w:eastAsia="Times New Roman" w:hAnsi="Arial" w:cs="Arial"/>
          <w:color w:val="171717"/>
          <w:sz w:val="24"/>
          <w:szCs w:val="24"/>
          <w:lang w:eastAsia="en-GB"/>
        </w:rPr>
      </w:pPr>
    </w:p>
    <w:p w:rsidR="00170565" w:rsidRPr="00A222CA" w:rsidRDefault="00170565" w:rsidP="00170565">
      <w:pPr>
        <w:shd w:val="clear" w:color="auto" w:fill="FFFFFF"/>
        <w:spacing w:before="100" w:beforeAutospacing="1" w:after="100" w:afterAutospacing="1" w:line="240" w:lineRule="auto"/>
        <w:ind w:firstLine="720"/>
        <w:jc w:val="center"/>
        <w:rPr>
          <w:rFonts w:ascii="Arial" w:eastAsia="Times New Roman" w:hAnsi="Arial" w:cs="Arial"/>
          <w:color w:val="171717"/>
          <w:sz w:val="24"/>
          <w:szCs w:val="24"/>
          <w:lang w:eastAsia="en-GB"/>
        </w:rPr>
      </w:pPr>
    </w:p>
    <w:p w:rsidR="00C8353A" w:rsidRPr="00C8353A" w:rsidRDefault="00C8353A" w:rsidP="00C8353A">
      <w:pPr>
        <w:shd w:val="clear" w:color="auto" w:fill="FFFFFF"/>
        <w:spacing w:before="100" w:beforeAutospacing="1" w:after="100" w:afterAutospacing="1" w:line="240" w:lineRule="auto"/>
        <w:jc w:val="both"/>
        <w:rPr>
          <w:rFonts w:ascii="Arial" w:eastAsia="Times New Roman" w:hAnsi="Arial" w:cs="Arial"/>
          <w:color w:val="171717"/>
          <w:sz w:val="24"/>
          <w:szCs w:val="24"/>
          <w:lang w:eastAsia="en-GB"/>
        </w:rPr>
      </w:pPr>
    </w:p>
    <w:p w:rsidR="00445C4C" w:rsidRPr="00445C4C" w:rsidRDefault="00445C4C" w:rsidP="00445C4C">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445C4C">
        <w:rPr>
          <w:rFonts w:ascii="Arial" w:eastAsia="Times New Roman" w:hAnsi="Arial" w:cs="Arial"/>
          <w:color w:val="171717"/>
          <w:sz w:val="24"/>
          <w:szCs w:val="24"/>
          <w:lang w:eastAsia="en-GB"/>
        </w:rPr>
        <w:lastRenderedPageBreak/>
        <w:t>Natura si sectiunea de aur par legate, ca si cum sectiunea aceasta ar fi parte din natura.</w:t>
      </w:r>
      <w:r>
        <w:rPr>
          <w:rFonts w:ascii="Arial" w:eastAsia="Times New Roman" w:hAnsi="Arial" w:cs="Arial"/>
          <w:color w:val="171717"/>
          <w:sz w:val="24"/>
          <w:szCs w:val="24"/>
          <w:lang w:eastAsia="en-GB"/>
        </w:rPr>
        <w:t xml:space="preserve"> </w:t>
      </w:r>
      <w:r w:rsidRPr="00445C4C">
        <w:rPr>
          <w:rFonts w:ascii="Arial" w:eastAsia="Times New Roman" w:hAnsi="Arial" w:cs="Arial"/>
          <w:color w:val="171717"/>
          <w:sz w:val="24"/>
          <w:szCs w:val="24"/>
          <w:lang w:eastAsia="en-GB"/>
        </w:rPr>
        <w:t>Armonia nu-i altceva decat coexistenta normala si deci fericita a lucrurilor sau a fiintelor. Reprodus de mii si mii de ori de-a lungul mileniilor, in diferite forme din lumea plantelor si animalelor, ochiul omenesc s-a deprins raportul taieturii de aur din mosi-stramosi si de aceea ii place instinctiv, fara sa mai intrebe de ce. Tot asa s-</w:t>
      </w:r>
      <w:proofErr w:type="gramStart"/>
      <w:r w:rsidRPr="00445C4C">
        <w:rPr>
          <w:rFonts w:ascii="Arial" w:eastAsia="Times New Roman" w:hAnsi="Arial" w:cs="Arial"/>
          <w:color w:val="171717"/>
          <w:sz w:val="24"/>
          <w:szCs w:val="24"/>
          <w:lang w:eastAsia="en-GB"/>
        </w:rPr>
        <w:t>a</w:t>
      </w:r>
      <w:proofErr w:type="gramEnd"/>
      <w:r w:rsidRPr="00445C4C">
        <w:rPr>
          <w:rFonts w:ascii="Arial" w:eastAsia="Times New Roman" w:hAnsi="Arial" w:cs="Arial"/>
          <w:color w:val="171717"/>
          <w:sz w:val="24"/>
          <w:szCs w:val="24"/>
          <w:lang w:eastAsia="en-GB"/>
        </w:rPr>
        <w:t> obisnuit cu planul de simetrie vertical pe care il vede in corpul lui sau al celorlalte animale si uneori al plantelor. Nici </w:t>
      </w:r>
      <w:proofErr w:type="gramStart"/>
      <w:r w:rsidRPr="00445C4C">
        <w:rPr>
          <w:rFonts w:ascii="Arial" w:eastAsia="Times New Roman" w:hAnsi="Arial" w:cs="Arial"/>
          <w:color w:val="171717"/>
          <w:sz w:val="24"/>
          <w:szCs w:val="24"/>
          <w:lang w:eastAsia="en-GB"/>
        </w:rPr>
        <w:t>un</w:t>
      </w:r>
      <w:proofErr w:type="gramEnd"/>
      <w:r w:rsidRPr="00445C4C">
        <w:rPr>
          <w:rFonts w:ascii="Arial" w:eastAsia="Times New Roman" w:hAnsi="Arial" w:cs="Arial"/>
          <w:color w:val="171717"/>
          <w:sz w:val="24"/>
          <w:szCs w:val="24"/>
          <w:lang w:eastAsia="en-GB"/>
        </w:rPr>
        <w:t> artist nu ar indrazni sa introduca intr-un monument un plan de simetrie orizontal. La fel si in arhitectura; lasand deoparte detaliile de decorare a suprafetelor cladite, ochiul omenesc </w:t>
      </w:r>
      <w:proofErr w:type="gramStart"/>
      <w:r w:rsidRPr="00445C4C">
        <w:rPr>
          <w:rFonts w:ascii="Arial" w:eastAsia="Times New Roman" w:hAnsi="Arial" w:cs="Arial"/>
          <w:color w:val="171717"/>
          <w:sz w:val="24"/>
          <w:szCs w:val="24"/>
          <w:lang w:eastAsia="en-GB"/>
        </w:rPr>
        <w:t>este</w:t>
      </w:r>
      <w:proofErr w:type="gramEnd"/>
      <w:r w:rsidRPr="00445C4C">
        <w:rPr>
          <w:rFonts w:ascii="Arial" w:eastAsia="Times New Roman" w:hAnsi="Arial" w:cs="Arial"/>
          <w:color w:val="171717"/>
          <w:sz w:val="24"/>
          <w:szCs w:val="24"/>
          <w:lang w:eastAsia="en-GB"/>
        </w:rPr>
        <w:t> influentat, in primul rand, de raportul dintre volumul construit si acela al spatiului care il adaposteste. Modul de repartitie al greutatilor </w:t>
      </w:r>
      <w:proofErr w:type="gramStart"/>
      <w:r w:rsidRPr="00445C4C">
        <w:rPr>
          <w:rFonts w:ascii="Arial" w:eastAsia="Times New Roman" w:hAnsi="Arial" w:cs="Arial"/>
          <w:color w:val="171717"/>
          <w:sz w:val="24"/>
          <w:szCs w:val="24"/>
          <w:lang w:eastAsia="en-GB"/>
        </w:rPr>
        <w:t>va</w:t>
      </w:r>
      <w:proofErr w:type="gramEnd"/>
      <w:r w:rsidRPr="00445C4C">
        <w:rPr>
          <w:rFonts w:ascii="Arial" w:eastAsia="Times New Roman" w:hAnsi="Arial" w:cs="Arial"/>
          <w:color w:val="171717"/>
          <w:sz w:val="24"/>
          <w:szCs w:val="24"/>
          <w:lang w:eastAsia="en-GB"/>
        </w:rPr>
        <w:t> starni in el sentimentul frumosului, al echilibrului, al armoniei, sau nu. Vitruviu atragea atentia, in cartea lui despre arhitectura, atat asupra acordului care trebuie stabilit intre partile unei cladiri cat si ale acestora fata de ansamblu.</w:t>
      </w:r>
    </w:p>
    <w:p w:rsidR="00445C4C" w:rsidRDefault="00445C4C" w:rsidP="00C218DF">
      <w:pPr>
        <w:shd w:val="clear" w:color="auto" w:fill="FFFFFF"/>
        <w:spacing w:before="100" w:beforeAutospacing="1" w:after="100" w:afterAutospacing="1" w:line="240" w:lineRule="auto"/>
        <w:ind w:firstLine="720"/>
        <w:jc w:val="both"/>
        <w:rPr>
          <w:rFonts w:ascii="Arial" w:hAnsi="Arial" w:cs="Arial"/>
          <w:color w:val="171717"/>
          <w:sz w:val="24"/>
          <w:szCs w:val="24"/>
          <w:shd w:val="clear" w:color="auto" w:fill="FFFFFF"/>
        </w:rPr>
      </w:pPr>
      <w:r w:rsidRPr="00445C4C">
        <w:rPr>
          <w:rFonts w:ascii="Arial" w:eastAsia="Times New Roman" w:hAnsi="Arial" w:cs="Arial"/>
          <w:color w:val="171717"/>
          <w:sz w:val="24"/>
          <w:szCs w:val="24"/>
          <w:lang w:eastAsia="en-GB"/>
        </w:rPr>
        <w:t>Oare modulorul lui Le Corbus</w:t>
      </w:r>
      <w:r>
        <w:rPr>
          <w:rFonts w:ascii="Arial" w:eastAsia="Times New Roman" w:hAnsi="Arial" w:cs="Arial"/>
          <w:color w:val="171717"/>
          <w:sz w:val="24"/>
          <w:szCs w:val="24"/>
          <w:lang w:eastAsia="en-GB"/>
        </w:rPr>
        <w:t>ier detine secretul armoniei?</w:t>
      </w:r>
      <w:r w:rsidRPr="00445C4C">
        <w:rPr>
          <w:rFonts w:ascii="Arial" w:eastAsia="Times New Roman" w:hAnsi="Arial" w:cs="Arial"/>
          <w:color w:val="171717"/>
          <w:sz w:val="24"/>
          <w:szCs w:val="24"/>
          <w:lang w:eastAsia="en-GB"/>
        </w:rPr>
        <w:t xml:space="preserve"> Luand </w:t>
      </w:r>
      <w:r w:rsidRPr="00445C4C">
        <w:rPr>
          <w:rFonts w:ascii="Arial" w:eastAsia="Times New Roman" w:hAnsi="Arial" w:cs="Arial"/>
          <w:i/>
          <w:iCs/>
          <w:color w:val="171717"/>
          <w:sz w:val="24"/>
          <w:szCs w:val="24"/>
          <w:lang w:eastAsia="en-GB"/>
        </w:rPr>
        <w:t>omul</w:t>
      </w:r>
      <w:r w:rsidRPr="00445C4C">
        <w:rPr>
          <w:rFonts w:ascii="Arial" w:eastAsia="Times New Roman" w:hAnsi="Arial" w:cs="Arial"/>
          <w:color w:val="171717"/>
          <w:sz w:val="24"/>
          <w:szCs w:val="24"/>
          <w:lang w:eastAsia="en-GB"/>
        </w:rPr>
        <w:t> ca etalon, asa cum au facut-o de altfel si in antichitate, dar folosind o </w:t>
      </w:r>
      <w:proofErr w:type="gramStart"/>
      <w:r w:rsidRPr="00445C4C">
        <w:rPr>
          <w:rFonts w:ascii="Arial" w:eastAsia="Times New Roman" w:hAnsi="Arial" w:cs="Arial"/>
          <w:color w:val="171717"/>
          <w:sz w:val="24"/>
          <w:szCs w:val="24"/>
          <w:lang w:eastAsia="en-GB"/>
        </w:rPr>
        <w:t>alta</w:t>
      </w:r>
      <w:proofErr w:type="gramEnd"/>
      <w:r w:rsidRPr="00445C4C">
        <w:rPr>
          <w:rFonts w:ascii="Arial" w:eastAsia="Times New Roman" w:hAnsi="Arial" w:cs="Arial"/>
          <w:color w:val="171717"/>
          <w:sz w:val="24"/>
          <w:szCs w:val="24"/>
          <w:lang w:eastAsia="en-GB"/>
        </w:rPr>
        <w:t> lege a cresterii organice, aceea care i-a permis sa afle </w:t>
      </w:r>
      <w:r w:rsidRPr="00445C4C">
        <w:rPr>
          <w:rFonts w:ascii="Arial" w:eastAsia="Times New Roman" w:hAnsi="Arial" w:cs="Arial"/>
          <w:i/>
          <w:iCs/>
          <w:color w:val="171717"/>
          <w:sz w:val="24"/>
          <w:szCs w:val="24"/>
          <w:lang w:eastAsia="en-GB"/>
        </w:rPr>
        <w:t>numarul de aur</w:t>
      </w:r>
      <w:r w:rsidRPr="00445C4C">
        <w:rPr>
          <w:rFonts w:ascii="Arial" w:eastAsia="Times New Roman" w:hAnsi="Arial" w:cs="Arial"/>
          <w:color w:val="171717"/>
          <w:sz w:val="24"/>
          <w:szCs w:val="24"/>
          <w:lang w:eastAsia="en-GB"/>
        </w:rPr>
        <w:t> corespunzator dimensiunilor cerute de epoca moderna, el a stabilit o noua scara de proportii, pe care o numeste </w:t>
      </w:r>
      <w:r w:rsidRPr="00445C4C">
        <w:rPr>
          <w:rFonts w:ascii="Arial" w:eastAsia="Times New Roman" w:hAnsi="Arial" w:cs="Arial"/>
          <w:i/>
          <w:iCs/>
          <w:color w:val="171717"/>
          <w:sz w:val="24"/>
          <w:szCs w:val="24"/>
          <w:lang w:eastAsia="en-GB"/>
        </w:rPr>
        <w:t>modulor</w:t>
      </w:r>
      <w:r w:rsidRPr="00445C4C">
        <w:rPr>
          <w:rFonts w:ascii="Arial" w:eastAsia="Times New Roman" w:hAnsi="Arial" w:cs="Arial"/>
          <w:color w:val="171717"/>
          <w:sz w:val="24"/>
          <w:szCs w:val="24"/>
          <w:lang w:eastAsia="en-GB"/>
        </w:rPr>
        <w:t>. Modulorul are toate sansele </w:t>
      </w:r>
      <w:proofErr w:type="gramStart"/>
      <w:r w:rsidRPr="00445C4C">
        <w:rPr>
          <w:rFonts w:ascii="Arial" w:eastAsia="Times New Roman" w:hAnsi="Arial" w:cs="Arial"/>
          <w:color w:val="171717"/>
          <w:sz w:val="24"/>
          <w:szCs w:val="24"/>
          <w:lang w:eastAsia="en-GB"/>
        </w:rPr>
        <w:t>sa</w:t>
      </w:r>
      <w:proofErr w:type="gramEnd"/>
      <w:r w:rsidRPr="00445C4C">
        <w:rPr>
          <w:rFonts w:ascii="Arial" w:eastAsia="Times New Roman" w:hAnsi="Arial" w:cs="Arial"/>
          <w:color w:val="171717"/>
          <w:sz w:val="24"/>
          <w:szCs w:val="24"/>
          <w:lang w:eastAsia="en-GB"/>
        </w:rPr>
        <w:t> redea arhitecturii armonia corespunzatoare noilor conditii, pastrand totodata caracterul seninatatii interioare din operele clasice. Grija de capetenie a lui Le Corbusier a fost ca, schimband etalonul </w:t>
      </w:r>
      <w:proofErr w:type="gramStart"/>
      <w:r w:rsidRPr="00445C4C">
        <w:rPr>
          <w:rFonts w:ascii="Arial" w:eastAsia="Times New Roman" w:hAnsi="Arial" w:cs="Arial"/>
          <w:color w:val="171717"/>
          <w:sz w:val="24"/>
          <w:szCs w:val="24"/>
          <w:lang w:eastAsia="en-GB"/>
        </w:rPr>
        <w:t>sa</w:t>
      </w:r>
      <w:proofErr w:type="gramEnd"/>
      <w:r w:rsidRPr="00445C4C">
        <w:rPr>
          <w:rFonts w:ascii="Arial" w:eastAsia="Times New Roman" w:hAnsi="Arial" w:cs="Arial"/>
          <w:color w:val="171717"/>
          <w:sz w:val="24"/>
          <w:szCs w:val="24"/>
          <w:lang w:eastAsia="en-GB"/>
        </w:rPr>
        <w:t> tina seama, in distributia dimensiunilor, de acelasi raport al </w:t>
      </w:r>
      <w:r w:rsidRPr="00445C4C">
        <w:rPr>
          <w:rFonts w:ascii="Arial" w:eastAsia="Times New Roman" w:hAnsi="Arial" w:cs="Arial"/>
          <w:i/>
          <w:iCs/>
          <w:color w:val="171717"/>
          <w:sz w:val="24"/>
          <w:szCs w:val="24"/>
          <w:lang w:eastAsia="en-GB"/>
        </w:rPr>
        <w:t>sectiunii de aur</w:t>
      </w:r>
      <w:r w:rsidRPr="00445C4C">
        <w:rPr>
          <w:rFonts w:ascii="Arial" w:eastAsia="Times New Roman" w:hAnsi="Arial" w:cs="Arial"/>
          <w:color w:val="171717"/>
          <w:sz w:val="24"/>
          <w:szCs w:val="24"/>
          <w:lang w:eastAsia="en-GB"/>
        </w:rPr>
        <w:t>. Etalonul lui Le Corbusier </w:t>
      </w:r>
      <w:proofErr w:type="gramStart"/>
      <w:r w:rsidRPr="00445C4C">
        <w:rPr>
          <w:rFonts w:ascii="Arial" w:eastAsia="Times New Roman" w:hAnsi="Arial" w:cs="Arial"/>
          <w:color w:val="171717"/>
          <w:sz w:val="24"/>
          <w:szCs w:val="24"/>
          <w:lang w:eastAsia="en-GB"/>
        </w:rPr>
        <w:t>este</w:t>
      </w:r>
      <w:proofErr w:type="gramEnd"/>
      <w:r w:rsidRPr="00445C4C">
        <w:rPr>
          <w:rFonts w:ascii="Arial" w:eastAsia="Times New Roman" w:hAnsi="Arial" w:cs="Arial"/>
          <w:color w:val="171717"/>
          <w:sz w:val="24"/>
          <w:szCs w:val="24"/>
          <w:lang w:eastAsia="en-GB"/>
        </w:rPr>
        <w:t xml:space="preserve"> un segment egal cu inaltimea unui om mijlociu stand in picioare si avand un brat un brat ridicat, adica 216 cm. In acest caz, ombilicul imparte acest segment in doua parti egale de 108 cm. Tinand seama ca unul dintre cele doua segmente de 108 cm este </w:t>
      </w:r>
      <w:proofErr w:type="gramStart"/>
      <w:r w:rsidRPr="00445C4C">
        <w:rPr>
          <w:rFonts w:ascii="Arial" w:eastAsia="Times New Roman" w:hAnsi="Arial" w:cs="Arial"/>
          <w:color w:val="171717"/>
          <w:sz w:val="24"/>
          <w:szCs w:val="24"/>
          <w:lang w:eastAsia="en-GB"/>
        </w:rPr>
        <w:t>impartit(</w:t>
      </w:r>
      <w:proofErr w:type="gramEnd"/>
      <w:r w:rsidRPr="00445C4C">
        <w:rPr>
          <w:rFonts w:ascii="Arial" w:eastAsia="Times New Roman" w:hAnsi="Arial" w:cs="Arial"/>
          <w:color w:val="171717"/>
          <w:sz w:val="24"/>
          <w:szCs w:val="24"/>
          <w:lang w:eastAsia="en-GB"/>
        </w:rPr>
        <w:t>aproximativ) in sectiunea de aur prin lungimea de la varful degetelor la cap(41.5) si de la cap la ombilic (66.5), s</w:t>
      </w:r>
      <w:r w:rsidR="00C218DF">
        <w:rPr>
          <w:rFonts w:ascii="Arial" w:eastAsia="Times New Roman" w:hAnsi="Arial" w:cs="Arial"/>
          <w:color w:val="171717"/>
          <w:sz w:val="24"/>
          <w:szCs w:val="24"/>
          <w:lang w:eastAsia="en-GB"/>
        </w:rPr>
        <w:t>e formeaza astfel un sir aditiv</w:t>
      </w:r>
      <w:r w:rsidRPr="00445C4C">
        <w:rPr>
          <w:rFonts w:ascii="Arial" w:eastAsia="Times New Roman" w:hAnsi="Arial" w:cs="Arial"/>
          <w:color w:val="171717"/>
          <w:sz w:val="24"/>
          <w:szCs w:val="24"/>
          <w:lang w:eastAsia="en-GB"/>
        </w:rPr>
        <w:t>:</w:t>
      </w:r>
      <w:r w:rsidR="00C218DF" w:rsidRPr="00445C4C">
        <w:rPr>
          <w:rFonts w:ascii="Arial" w:eastAsia="Times New Roman" w:hAnsi="Arial" w:cs="Arial"/>
          <w:color w:val="171717"/>
          <w:sz w:val="24"/>
          <w:szCs w:val="24"/>
          <w:lang w:eastAsia="en-GB"/>
        </w:rPr>
        <w:t xml:space="preserve"> </w:t>
      </w:r>
      <w:r w:rsidRPr="00445C4C">
        <w:rPr>
          <w:rFonts w:ascii="Arial" w:eastAsia="Times New Roman" w:hAnsi="Arial" w:cs="Arial"/>
          <w:color w:val="171717"/>
          <w:sz w:val="24"/>
          <w:szCs w:val="24"/>
          <w:lang w:eastAsia="en-GB"/>
        </w:rPr>
        <w:t>41.5,</w:t>
      </w:r>
      <w:r w:rsidR="00AF6FB1">
        <w:rPr>
          <w:rFonts w:ascii="Arial" w:eastAsia="Times New Roman" w:hAnsi="Arial" w:cs="Arial"/>
          <w:color w:val="171717"/>
          <w:sz w:val="24"/>
          <w:szCs w:val="24"/>
          <w:lang w:eastAsia="en-GB"/>
        </w:rPr>
        <w:t xml:space="preserve"> </w:t>
      </w:r>
      <w:r w:rsidRPr="00445C4C">
        <w:rPr>
          <w:rFonts w:ascii="Arial" w:eastAsia="Times New Roman" w:hAnsi="Arial" w:cs="Arial"/>
          <w:color w:val="171717"/>
          <w:sz w:val="24"/>
          <w:szCs w:val="24"/>
          <w:lang w:eastAsia="en-GB"/>
        </w:rPr>
        <w:t>66.5,</w:t>
      </w:r>
      <w:r w:rsidR="00AF6FB1">
        <w:rPr>
          <w:rFonts w:ascii="Arial" w:eastAsia="Times New Roman" w:hAnsi="Arial" w:cs="Arial"/>
          <w:color w:val="171717"/>
          <w:sz w:val="24"/>
          <w:szCs w:val="24"/>
          <w:lang w:eastAsia="en-GB"/>
        </w:rPr>
        <w:t xml:space="preserve"> </w:t>
      </w:r>
      <w:r w:rsidRPr="00445C4C">
        <w:rPr>
          <w:rFonts w:ascii="Arial" w:eastAsia="Times New Roman" w:hAnsi="Arial" w:cs="Arial"/>
          <w:color w:val="171717"/>
          <w:sz w:val="24"/>
          <w:szCs w:val="24"/>
          <w:lang w:eastAsia="en-GB"/>
        </w:rPr>
        <w:t>108,</w:t>
      </w:r>
      <w:r w:rsidR="00AF6FB1">
        <w:rPr>
          <w:rFonts w:ascii="Arial" w:eastAsia="Times New Roman" w:hAnsi="Arial" w:cs="Arial"/>
          <w:color w:val="171717"/>
          <w:sz w:val="24"/>
          <w:szCs w:val="24"/>
          <w:lang w:eastAsia="en-GB"/>
        </w:rPr>
        <w:t xml:space="preserve"> </w:t>
      </w:r>
      <w:r w:rsidRPr="00445C4C">
        <w:rPr>
          <w:rFonts w:ascii="Arial" w:eastAsia="Times New Roman" w:hAnsi="Arial" w:cs="Arial"/>
          <w:color w:val="171717"/>
          <w:sz w:val="24"/>
          <w:szCs w:val="24"/>
          <w:lang w:eastAsia="en-GB"/>
        </w:rPr>
        <w:t>174.5</w:t>
      </w:r>
      <w:r w:rsidR="008E6927">
        <w:rPr>
          <w:rFonts w:ascii="Arial" w:eastAsia="Times New Roman" w:hAnsi="Arial" w:cs="Arial"/>
          <w:color w:val="171717"/>
          <w:sz w:val="24"/>
          <w:szCs w:val="24"/>
          <w:lang w:eastAsia="en-GB"/>
        </w:rPr>
        <w:t>,..</w:t>
      </w:r>
      <w:r w:rsidRPr="00445C4C">
        <w:rPr>
          <w:rFonts w:ascii="Arial" w:eastAsia="Times New Roman" w:hAnsi="Arial" w:cs="Arial"/>
          <w:color w:val="171717"/>
          <w:sz w:val="24"/>
          <w:szCs w:val="24"/>
          <w:lang w:eastAsia="en-GB"/>
        </w:rPr>
        <w:t>.</w:t>
      </w:r>
      <w:r w:rsidR="00C34160">
        <w:rPr>
          <w:rFonts w:ascii="Arial" w:eastAsia="Times New Roman" w:hAnsi="Arial" w:cs="Arial"/>
          <w:color w:val="171717"/>
          <w:sz w:val="24"/>
          <w:szCs w:val="24"/>
          <w:lang w:eastAsia="en-GB"/>
        </w:rPr>
        <w:t xml:space="preserve"> </w:t>
      </w:r>
      <w:r w:rsidR="00C34160" w:rsidRPr="00C34160">
        <w:rPr>
          <w:rStyle w:val="grame"/>
          <w:rFonts w:ascii="Arial" w:hAnsi="Arial" w:cs="Arial"/>
          <w:color w:val="171717"/>
          <w:sz w:val="24"/>
          <w:szCs w:val="24"/>
          <w:shd w:val="clear" w:color="auto" w:fill="FFFFFF"/>
        </w:rPr>
        <w:t>care</w:t>
      </w:r>
      <w:r w:rsidR="00C34160" w:rsidRPr="00C34160">
        <w:rPr>
          <w:rFonts w:ascii="Arial" w:hAnsi="Arial" w:cs="Arial"/>
          <w:color w:val="171717"/>
          <w:sz w:val="24"/>
          <w:szCs w:val="24"/>
          <w:shd w:val="clear" w:color="auto" w:fill="FFFFFF"/>
        </w:rPr>
        <w:t> reprezinta scara modulor.</w:t>
      </w:r>
    </w:p>
    <w:p w:rsidR="007D20F1" w:rsidRPr="007D20F1" w:rsidRDefault="007D20F1" w:rsidP="007D20F1">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7D20F1">
        <w:rPr>
          <w:rFonts w:ascii="Arial" w:eastAsia="Times New Roman" w:hAnsi="Arial" w:cs="Arial"/>
          <w:color w:val="171717"/>
          <w:sz w:val="24"/>
          <w:szCs w:val="24"/>
          <w:lang w:eastAsia="en-GB"/>
        </w:rPr>
        <w:t>Totusi Le Corbusier </w:t>
      </w:r>
      <w:r w:rsidRPr="002177E6">
        <w:rPr>
          <w:rFonts w:ascii="Arial" w:eastAsia="Times New Roman" w:hAnsi="Arial" w:cs="Arial"/>
          <w:color w:val="171717"/>
          <w:sz w:val="24"/>
          <w:szCs w:val="24"/>
          <w:lang w:eastAsia="en-GB"/>
        </w:rPr>
        <w:t>are</w:t>
      </w:r>
      <w:r w:rsidRPr="007D20F1">
        <w:rPr>
          <w:rFonts w:ascii="Arial" w:eastAsia="Times New Roman" w:hAnsi="Arial" w:cs="Arial"/>
          <w:color w:val="171717"/>
          <w:sz w:val="24"/>
          <w:szCs w:val="24"/>
          <w:lang w:eastAsia="en-GB"/>
        </w:rPr>
        <w:t xml:space="preserve"> grija </w:t>
      </w:r>
      <w:proofErr w:type="gramStart"/>
      <w:r w:rsidRPr="007D20F1">
        <w:rPr>
          <w:rFonts w:ascii="Arial" w:eastAsia="Times New Roman" w:hAnsi="Arial" w:cs="Arial"/>
          <w:color w:val="171717"/>
          <w:sz w:val="24"/>
          <w:szCs w:val="24"/>
          <w:lang w:eastAsia="en-GB"/>
        </w:rPr>
        <w:t>sa</w:t>
      </w:r>
      <w:proofErr w:type="gramEnd"/>
      <w:r w:rsidRPr="007D20F1">
        <w:rPr>
          <w:rFonts w:ascii="Arial" w:eastAsia="Times New Roman" w:hAnsi="Arial" w:cs="Arial"/>
          <w:color w:val="171717"/>
          <w:sz w:val="24"/>
          <w:szCs w:val="24"/>
          <w:lang w:eastAsia="en-GB"/>
        </w:rPr>
        <w:t xml:space="preserve"> atraga atentia asupra unui fapt spunand:</w:t>
      </w:r>
    </w:p>
    <w:p w:rsidR="007D20F1" w:rsidRPr="002177E6" w:rsidRDefault="007D20F1" w:rsidP="007D20F1">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r w:rsidRPr="002177E6">
        <w:rPr>
          <w:rFonts w:ascii="Arial" w:eastAsia="Times New Roman" w:hAnsi="Arial" w:cs="Arial"/>
          <w:color w:val="171717"/>
          <w:sz w:val="24"/>
          <w:szCs w:val="24"/>
          <w:lang w:eastAsia="en-GB"/>
        </w:rPr>
        <w:t>“Modulorul nu da talentul si, inca mai putin, geniul.</w:t>
      </w:r>
      <w:r w:rsidRPr="007D20F1">
        <w:rPr>
          <w:rFonts w:ascii="Arial" w:eastAsia="Times New Roman" w:hAnsi="Arial" w:cs="Arial"/>
          <w:color w:val="171717"/>
          <w:sz w:val="24"/>
          <w:szCs w:val="24"/>
          <w:lang w:eastAsia="en-GB"/>
        </w:rPr>
        <w:t> </w:t>
      </w:r>
      <w:r w:rsidRPr="002177E6">
        <w:rPr>
          <w:rFonts w:ascii="Arial" w:eastAsia="Times New Roman" w:hAnsi="Arial" w:cs="Arial"/>
          <w:color w:val="171717"/>
          <w:sz w:val="24"/>
          <w:szCs w:val="24"/>
          <w:lang w:eastAsia="en-GB"/>
        </w:rPr>
        <w:t>El nu subtiaza ceea ce nu-i subtire; el ofera doar placerea si increderea care poate rezulta din folosirea masurilor sigure”.</w:t>
      </w:r>
      <w:r w:rsidRPr="007D20F1">
        <w:rPr>
          <w:rFonts w:ascii="Arial" w:eastAsia="Times New Roman" w:hAnsi="Arial" w:cs="Arial"/>
          <w:color w:val="171717"/>
          <w:sz w:val="24"/>
          <w:szCs w:val="24"/>
          <w:lang w:eastAsia="en-GB"/>
        </w:rPr>
        <w:t> Arta cere ceva mai mult decat selectivitate, abilitate, organizare sau principii descoperite si formulate matematic. Modulorul ramane </w:t>
      </w:r>
      <w:proofErr w:type="gramStart"/>
      <w:r w:rsidRPr="002177E6">
        <w:rPr>
          <w:rFonts w:ascii="Arial" w:eastAsia="Times New Roman" w:hAnsi="Arial" w:cs="Arial"/>
          <w:color w:val="171717"/>
          <w:sz w:val="24"/>
          <w:szCs w:val="24"/>
          <w:lang w:eastAsia="en-GB"/>
        </w:rPr>
        <w:t>un</w:t>
      </w:r>
      <w:proofErr w:type="gramEnd"/>
      <w:r w:rsidRPr="007D20F1">
        <w:rPr>
          <w:rFonts w:ascii="Arial" w:eastAsia="Times New Roman" w:hAnsi="Arial" w:cs="Arial"/>
          <w:color w:val="171717"/>
          <w:sz w:val="24"/>
          <w:szCs w:val="24"/>
          <w:lang w:eastAsia="en-GB"/>
        </w:rPr>
        <w:t> instrument, o dalta in mana sculptorului care va realiza opera.</w:t>
      </w:r>
    </w:p>
    <w:p w:rsidR="00865D00" w:rsidRDefault="007D20F1" w:rsidP="00865D00">
      <w:pPr>
        <w:shd w:val="clear" w:color="auto" w:fill="FFFFFF"/>
        <w:spacing w:before="100" w:beforeAutospacing="1" w:after="100" w:afterAutospacing="1"/>
        <w:jc w:val="both"/>
        <w:rPr>
          <w:rFonts w:cstheme="minorHAnsi"/>
          <w:color w:val="171717"/>
          <w:sz w:val="24"/>
          <w:szCs w:val="24"/>
          <w:shd w:val="clear" w:color="auto" w:fill="FFFFFF"/>
        </w:rPr>
      </w:pPr>
      <w:r w:rsidRPr="002177E6">
        <w:rPr>
          <w:rFonts w:ascii="Arial" w:hAnsi="Arial" w:cs="Arial"/>
          <w:color w:val="171717"/>
          <w:sz w:val="24"/>
          <w:szCs w:val="24"/>
          <w:shd w:val="clear" w:color="auto" w:fill="FFFFFF"/>
        </w:rPr>
        <w:t>Se pare, din spusele unora, ca si piramida lui Keops are legatura cu numarul de aur. </w:t>
      </w:r>
      <w:r w:rsidRPr="002177E6">
        <w:rPr>
          <w:rStyle w:val="grame"/>
          <w:rFonts w:ascii="Arial" w:hAnsi="Arial" w:cs="Arial"/>
          <w:color w:val="171717"/>
          <w:sz w:val="24"/>
          <w:szCs w:val="24"/>
          <w:shd w:val="clear" w:color="auto" w:fill="FFFFFF"/>
        </w:rPr>
        <w:t>Unii cercetatori pretind ca toate cunostiintele matematice ale egiptenilor stau inscrise in piatra si anume ca ele pot fi gasite in dimensiunile marii piramide.</w:t>
      </w:r>
      <w:r w:rsidRPr="002177E6">
        <w:rPr>
          <w:rFonts w:ascii="Arial" w:hAnsi="Arial" w:cs="Arial"/>
          <w:color w:val="171717"/>
          <w:sz w:val="24"/>
          <w:szCs w:val="24"/>
          <w:shd w:val="clear" w:color="auto" w:fill="FFFFFF"/>
        </w:rPr>
        <w:t> Analizand masuratorile facute de geodezi si de astronomi asupra marimii sau orientarii piramidei lui Keops, ei au dedus ca egiptenii cunosteau cu exactitate nu numai dimensiunile Pamantului si distanta lui pana la Soare, ba chiar si valoarea lui </w:t>
      </w:r>
      <w:r w:rsidR="002177E6" w:rsidRPr="002177E6">
        <w:rPr>
          <w:rFonts w:ascii="Symbol" w:hAnsi="Symbol"/>
          <w:color w:val="171717"/>
          <w:sz w:val="24"/>
          <w:szCs w:val="24"/>
          <w:shd w:val="clear" w:color="auto" w:fill="FFFFFF"/>
        </w:rPr>
        <w:t></w:t>
      </w:r>
      <w:r w:rsidRPr="002177E6">
        <w:rPr>
          <w:rFonts w:ascii="Arial" w:hAnsi="Arial" w:cs="Arial"/>
          <w:color w:val="171717"/>
          <w:sz w:val="24"/>
          <w:szCs w:val="24"/>
          <w:shd w:val="clear" w:color="auto" w:fill="FFFFFF"/>
        </w:rPr>
        <w:t>, cu aceeasi aproximatie cu care o stim si noi. Dar ultima afirmatie contrazice chiar faptele care se gasesc in manuscrisele ramase de atunci, din care reiese ca egiptenii considerau </w:t>
      </w:r>
      <w:r w:rsidR="002177E6" w:rsidRPr="002177E6">
        <w:rPr>
          <w:rFonts w:ascii="Symbol" w:hAnsi="Symbol"/>
          <w:color w:val="171717"/>
          <w:sz w:val="24"/>
          <w:szCs w:val="24"/>
          <w:shd w:val="clear" w:color="auto" w:fill="FFFFFF"/>
        </w:rPr>
        <w:t></w:t>
      </w:r>
      <w:r w:rsidR="002177E6">
        <w:rPr>
          <w:rFonts w:ascii="Symbol" w:hAnsi="Symbol"/>
          <w:color w:val="171717"/>
          <w:sz w:val="24"/>
          <w:szCs w:val="24"/>
          <w:shd w:val="clear" w:color="auto" w:fill="FFFFFF"/>
        </w:rPr>
        <w:t></w:t>
      </w:r>
      <w:r w:rsidRPr="002177E6">
        <w:rPr>
          <w:rFonts w:ascii="Arial" w:hAnsi="Arial" w:cs="Arial"/>
          <w:color w:val="171717"/>
          <w:sz w:val="24"/>
          <w:szCs w:val="24"/>
          <w:shd w:val="clear" w:color="auto" w:fill="FFFFFF"/>
        </w:rPr>
        <w:t>=3.16 si nu aproximativ </w:t>
      </w:r>
      <w:r w:rsidR="002177E6" w:rsidRPr="002177E6">
        <w:rPr>
          <w:rFonts w:ascii="Symbol" w:hAnsi="Symbol"/>
          <w:color w:val="171717"/>
          <w:sz w:val="24"/>
          <w:szCs w:val="24"/>
          <w:shd w:val="clear" w:color="auto" w:fill="FFFFFF"/>
        </w:rPr>
        <w:t></w:t>
      </w:r>
      <w:r w:rsidRPr="002177E6">
        <w:rPr>
          <w:rFonts w:ascii="Arial" w:hAnsi="Arial" w:cs="Arial"/>
          <w:color w:val="171717"/>
          <w:sz w:val="24"/>
          <w:szCs w:val="24"/>
          <w:shd w:val="clear" w:color="auto" w:fill="FFFFFF"/>
        </w:rPr>
        <w:t>=3.14. </w:t>
      </w:r>
      <w:r w:rsidRPr="002177E6">
        <w:rPr>
          <w:rStyle w:val="grame"/>
          <w:rFonts w:ascii="Arial" w:hAnsi="Arial" w:cs="Arial"/>
          <w:color w:val="171717"/>
          <w:sz w:val="24"/>
          <w:szCs w:val="24"/>
          <w:shd w:val="clear" w:color="auto" w:fill="FFFFFF"/>
        </w:rPr>
        <w:t>Egiptenii cunosteau proprietatile estetice ale raportului dintre doua segmente aflate in taietura de aur si se foloseau de el cand stabileau dimensiunile cladirilor si ale piramidelor.</w:t>
      </w:r>
      <w:r w:rsidRPr="002177E6">
        <w:rPr>
          <w:rFonts w:ascii="Arial" w:hAnsi="Arial" w:cs="Arial"/>
          <w:color w:val="171717"/>
          <w:sz w:val="24"/>
          <w:szCs w:val="24"/>
          <w:shd w:val="clear" w:color="auto" w:fill="FFFFFF"/>
        </w:rPr>
        <w:t xml:space="preserve"> Astfel Herodot povesteste ca preotii </w:t>
      </w:r>
      <w:r w:rsidRPr="002177E6">
        <w:rPr>
          <w:rFonts w:ascii="Arial" w:hAnsi="Arial" w:cs="Arial"/>
          <w:color w:val="171717"/>
          <w:sz w:val="24"/>
          <w:szCs w:val="24"/>
          <w:shd w:val="clear" w:color="auto" w:fill="FFFFFF"/>
        </w:rPr>
        <w:lastRenderedPageBreak/>
        <w:t>egiptenii i-au destainuit ca aria fiecarui triunghi lateral al piramidei </w:t>
      </w:r>
      <w:proofErr w:type="gramStart"/>
      <w:r w:rsidRPr="002177E6">
        <w:rPr>
          <w:rStyle w:val="grame"/>
          <w:rFonts w:ascii="Arial" w:hAnsi="Arial" w:cs="Arial"/>
          <w:color w:val="171717"/>
          <w:sz w:val="24"/>
          <w:szCs w:val="24"/>
          <w:shd w:val="clear" w:color="auto" w:fill="FFFFFF"/>
        </w:rPr>
        <w:t>este</w:t>
      </w:r>
      <w:proofErr w:type="gramEnd"/>
      <w:r w:rsidRPr="002177E6">
        <w:rPr>
          <w:rFonts w:ascii="Arial" w:hAnsi="Arial" w:cs="Arial"/>
          <w:color w:val="171717"/>
          <w:sz w:val="24"/>
          <w:szCs w:val="24"/>
          <w:shd w:val="clear" w:color="auto" w:fill="FFFFFF"/>
        </w:rPr>
        <w:t> egala cu patratul inaltimii piramidei. Dar, cum profilul meridian al marii piramide este un triunghi dreptunghic rezulta ca laturile (a</w:t>
      </w:r>
      <w:proofErr w:type="gramStart"/>
      <w:r w:rsidRPr="002177E6">
        <w:rPr>
          <w:rStyle w:val="grame"/>
          <w:rFonts w:ascii="Arial" w:hAnsi="Arial" w:cs="Arial"/>
          <w:color w:val="171717"/>
          <w:sz w:val="24"/>
          <w:szCs w:val="24"/>
          <w:shd w:val="clear" w:color="auto" w:fill="FFFFFF"/>
        </w:rPr>
        <w:t>,b,c</w:t>
      </w:r>
      <w:proofErr w:type="gramEnd"/>
      <w:r w:rsidR="002177E6">
        <w:rPr>
          <w:rFonts w:ascii="Arial" w:hAnsi="Arial" w:cs="Arial"/>
          <w:color w:val="171717"/>
          <w:sz w:val="24"/>
          <w:szCs w:val="24"/>
          <w:shd w:val="clear" w:color="auto" w:fill="FFFFFF"/>
        </w:rPr>
        <w:t>) sunt in progresie geometrica</w:t>
      </w:r>
      <w:r w:rsidRPr="002177E6">
        <w:rPr>
          <w:rFonts w:ascii="Arial" w:hAnsi="Arial" w:cs="Arial"/>
          <w:color w:val="171717"/>
          <w:sz w:val="24"/>
          <w:szCs w:val="24"/>
          <w:shd w:val="clear" w:color="auto" w:fill="FFFFFF"/>
        </w:rPr>
        <w:t>: a/b=b/c.  </w:t>
      </w:r>
      <w:r w:rsidRPr="002177E6">
        <w:rPr>
          <w:rStyle w:val="grame"/>
          <w:rFonts w:ascii="Arial" w:hAnsi="Arial" w:cs="Arial"/>
          <w:color w:val="171717"/>
          <w:sz w:val="24"/>
          <w:szCs w:val="24"/>
          <w:shd w:val="clear" w:color="auto" w:fill="FFFFFF"/>
        </w:rPr>
        <w:t>Insa</w:t>
      </w:r>
      <w:proofErr w:type="gramStart"/>
      <w:r w:rsidRPr="002177E6">
        <w:rPr>
          <w:rStyle w:val="grame"/>
          <w:rFonts w:ascii="Arial" w:hAnsi="Arial" w:cs="Arial"/>
          <w:color w:val="171717"/>
          <w:sz w:val="24"/>
          <w:szCs w:val="24"/>
          <w:shd w:val="clear" w:color="auto" w:fill="FFFFFF"/>
        </w:rPr>
        <w:t>  fiind</w:t>
      </w:r>
      <w:r w:rsidRPr="002177E6">
        <w:rPr>
          <w:rFonts w:ascii="Arial" w:hAnsi="Arial" w:cs="Arial"/>
          <w:color w:val="171717"/>
          <w:sz w:val="24"/>
          <w:szCs w:val="24"/>
          <w:shd w:val="clear" w:color="auto" w:fill="FFFFFF"/>
        </w:rPr>
        <w:t>vorba</w:t>
      </w:r>
      <w:proofErr w:type="gramEnd"/>
      <w:r w:rsidRPr="002177E6">
        <w:rPr>
          <w:rFonts w:ascii="Arial" w:hAnsi="Arial" w:cs="Arial"/>
          <w:color w:val="171717"/>
          <w:sz w:val="24"/>
          <w:szCs w:val="24"/>
          <w:shd w:val="clear" w:color="auto" w:fill="FFFFFF"/>
        </w:rPr>
        <w:t xml:space="preserve"> de un triunghi dreptunghic, rezulta, din teorema lui Pitagora, ca</w:t>
      </w:r>
      <w:r w:rsidR="00BF7820">
        <w:rPr>
          <w:rFonts w:ascii="Arial" w:hAnsi="Arial" w:cs="Arial"/>
          <w:color w:val="171717"/>
          <w:sz w:val="24"/>
          <w:szCs w:val="24"/>
          <w:shd w:val="clear" w:color="auto" w:fill="FFFFFF"/>
        </w:rPr>
        <w:t xml:space="preserve"> a²=b²+c² sau, impartind prin c</w:t>
      </w:r>
      <w:r w:rsidRPr="002177E6">
        <w:rPr>
          <w:rFonts w:ascii="Arial" w:hAnsi="Arial" w:cs="Arial"/>
          <w:color w:val="171717"/>
          <w:sz w:val="24"/>
          <w:szCs w:val="24"/>
          <w:shd w:val="clear" w:color="auto" w:fill="FFFFFF"/>
        </w:rPr>
        <w:t>:</w:t>
      </w:r>
      <w:r w:rsidR="00865D00" w:rsidRPr="00865D00">
        <w:rPr>
          <w:rFonts w:ascii="Verdana" w:hAnsi="Verdana"/>
          <w:color w:val="171717"/>
          <w:sz w:val="18"/>
          <w:szCs w:val="18"/>
        </w:rPr>
        <w:t xml:space="preserve"> </w:t>
      </w:r>
      <w:r w:rsidR="00865D00" w:rsidRPr="00865D00">
        <w:rPr>
          <w:rFonts w:ascii="Arial" w:eastAsia="Times New Roman" w:hAnsi="Arial" w:cs="Arial"/>
          <w:color w:val="171717"/>
          <w:sz w:val="24"/>
          <w:szCs w:val="24"/>
          <w:lang w:eastAsia="en-GB"/>
        </w:rPr>
        <w:t>(a/c)²=(b/c)²+1</w:t>
      </w:r>
      <w:r w:rsidR="00865D00">
        <w:rPr>
          <w:rFonts w:ascii="Arial" w:eastAsia="Times New Roman" w:hAnsi="Arial" w:cs="Arial"/>
          <w:color w:val="171717"/>
          <w:sz w:val="24"/>
          <w:szCs w:val="24"/>
          <w:lang w:eastAsia="en-GB"/>
        </w:rPr>
        <w:t xml:space="preserve">, </w:t>
      </w:r>
      <w:r w:rsidR="00865D00" w:rsidRPr="00865D00">
        <w:rPr>
          <w:rFonts w:ascii="Arial" w:eastAsia="Times New Roman" w:hAnsi="Arial" w:cs="Arial"/>
          <w:color w:val="171717"/>
          <w:sz w:val="24"/>
          <w:szCs w:val="24"/>
          <w:lang w:eastAsia="en-GB"/>
        </w:rPr>
        <w:t>dar b²=ac; asadar  ecuatia devine (a/c)²=1+a/c;</w:t>
      </w:r>
      <w:r w:rsidR="00E111C6">
        <w:rPr>
          <w:rFonts w:ascii="Arial" w:eastAsia="Times New Roman" w:hAnsi="Arial" w:cs="Arial"/>
          <w:color w:val="171717"/>
          <w:sz w:val="24"/>
          <w:szCs w:val="24"/>
          <w:lang w:eastAsia="en-GB"/>
        </w:rPr>
        <w:t xml:space="preserve"> </w:t>
      </w:r>
      <w:r w:rsidR="00E111C6" w:rsidRPr="00E111C6">
        <w:rPr>
          <w:rStyle w:val="grame"/>
          <w:rFonts w:cstheme="minorHAnsi"/>
          <w:color w:val="171717"/>
          <w:sz w:val="24"/>
          <w:szCs w:val="24"/>
          <w:shd w:val="clear" w:color="auto" w:fill="FFFFFF"/>
        </w:rPr>
        <w:t>si</w:t>
      </w:r>
      <w:r w:rsidR="00E111C6" w:rsidRPr="00E111C6">
        <w:rPr>
          <w:rFonts w:cstheme="minorHAnsi"/>
          <w:color w:val="171717"/>
          <w:sz w:val="24"/>
          <w:szCs w:val="24"/>
          <w:shd w:val="clear" w:color="auto" w:fill="FFFFFF"/>
        </w:rPr>
        <w:t> notand a/c=</w:t>
      </w:r>
      <w:r w:rsidR="00E111C6" w:rsidRPr="00E111C6">
        <w:rPr>
          <w:rFonts w:ascii="Symbol" w:hAnsi="Symbol"/>
          <w:color w:val="171717"/>
          <w:sz w:val="18"/>
          <w:szCs w:val="18"/>
          <w:shd w:val="clear" w:color="auto" w:fill="FFFFFF"/>
        </w:rPr>
        <w:t></w:t>
      </w:r>
      <m:oMath>
        <w:hyperlink r:id="rId24" w:tooltip="Ø" w:history="1">
          <m:r>
            <m:rPr>
              <m:sty m:val="p"/>
            </m:rPr>
            <w:rPr>
              <w:rStyle w:val="Hyperlink"/>
              <w:rFonts w:ascii="Cambria Math" w:hAnsi="Cambria Math" w:cs="Arial"/>
              <w:color w:val="auto"/>
              <w:sz w:val="24"/>
              <w:szCs w:val="24"/>
              <w:u w:val="none"/>
              <w:shd w:val="clear" w:color="auto" w:fill="FFFFFF"/>
            </w:rPr>
            <m:t>Ø</m:t>
          </m:r>
        </w:hyperlink>
      </m:oMath>
      <w:r w:rsidR="00E111C6" w:rsidRPr="00E111C6">
        <w:rPr>
          <w:rFonts w:cstheme="minorHAnsi"/>
          <w:color w:val="171717"/>
          <w:sz w:val="24"/>
          <w:szCs w:val="24"/>
          <w:shd w:val="clear" w:color="auto" w:fill="FFFFFF"/>
        </w:rPr>
        <w:t>, avem </w:t>
      </w:r>
      <m:oMath>
        <w:hyperlink r:id="rId25" w:tooltip="Ø" w:history="1">
          <m:r>
            <m:rPr>
              <m:sty m:val="p"/>
            </m:rPr>
            <w:rPr>
              <w:rStyle w:val="Hyperlink"/>
              <w:rFonts w:ascii="Cambria Math" w:hAnsi="Cambria Math" w:cs="Arial"/>
              <w:color w:val="auto"/>
              <w:sz w:val="24"/>
              <w:szCs w:val="24"/>
              <w:u w:val="none"/>
              <w:shd w:val="clear" w:color="auto" w:fill="FFFFFF"/>
            </w:rPr>
            <m:t>Ø</m:t>
          </m:r>
        </w:hyperlink>
      </m:oMath>
      <w:r w:rsidR="00E111C6" w:rsidRPr="00E111C6">
        <w:rPr>
          <w:rFonts w:cstheme="minorHAnsi"/>
          <w:color w:val="171717"/>
          <w:sz w:val="24"/>
          <w:szCs w:val="24"/>
          <w:shd w:val="clear" w:color="auto" w:fill="FFFFFF"/>
        </w:rPr>
        <w:t xml:space="preserve"> </w:t>
      </w:r>
      <w:r w:rsidR="00E111C6" w:rsidRPr="00E111C6">
        <w:rPr>
          <w:rFonts w:cstheme="minorHAnsi"/>
          <w:color w:val="171717"/>
          <w:sz w:val="24"/>
          <w:szCs w:val="24"/>
          <w:shd w:val="clear" w:color="auto" w:fill="FFFFFF"/>
        </w:rPr>
        <w:t>²=1+</w:t>
      </w:r>
      <w:r w:rsidR="00E111C6" w:rsidRPr="00E111C6">
        <w:rPr>
          <w:rFonts w:ascii="Symbol" w:hAnsi="Symbol"/>
          <w:color w:val="171717"/>
          <w:sz w:val="18"/>
          <w:szCs w:val="18"/>
          <w:shd w:val="clear" w:color="auto" w:fill="FFFFFF"/>
        </w:rPr>
        <w:t></w:t>
      </w:r>
      <m:oMath>
        <w:hyperlink r:id="rId26" w:tooltip="Ø" w:history="1">
          <m:r>
            <m:rPr>
              <m:sty m:val="p"/>
            </m:rPr>
            <w:rPr>
              <w:rStyle w:val="Hyperlink"/>
              <w:rFonts w:ascii="Cambria Math" w:hAnsi="Cambria Math" w:cs="Arial"/>
              <w:color w:val="auto"/>
              <w:sz w:val="24"/>
              <w:szCs w:val="24"/>
              <w:u w:val="none"/>
              <w:shd w:val="clear" w:color="auto" w:fill="FFFFFF"/>
            </w:rPr>
            <m:t>Ø</m:t>
          </m:r>
        </w:hyperlink>
      </m:oMath>
      <w:r w:rsidR="00E111C6" w:rsidRPr="00E111C6">
        <w:rPr>
          <w:rFonts w:cstheme="minorHAnsi"/>
          <w:color w:val="171717"/>
          <w:sz w:val="24"/>
          <w:szCs w:val="24"/>
          <w:shd w:val="clear" w:color="auto" w:fill="FFFFFF"/>
        </w:rPr>
        <w:t>;</w:t>
      </w:r>
    </w:p>
    <w:p w:rsidR="00F806C4" w:rsidRPr="00865D00" w:rsidRDefault="00F806C4" w:rsidP="00F806C4">
      <w:r w:rsidRPr="00F806C4">
        <w:rPr>
          <w:rFonts w:ascii="Arial" w:hAnsi="Arial" w:cs="Arial"/>
          <w:color w:val="171717"/>
          <w:sz w:val="24"/>
          <w:szCs w:val="24"/>
          <w:shd w:val="clear" w:color="auto" w:fill="FFFFFF"/>
        </w:rPr>
        <w:t>Deci laturile acestui triunghi dreptunghic se afla in sectiune de aur, iar numarul </w:t>
      </w:r>
      <m:oMath>
        <w:hyperlink r:id="rId27" w:tooltip="Ø" w:history="1">
          <m:r>
            <m:rPr>
              <m:sty m:val="p"/>
            </m:rPr>
            <w:rPr>
              <w:rStyle w:val="Hyperlink"/>
              <w:rFonts w:ascii="Cambria Math" w:hAnsi="Cambria Math" w:cs="Arial"/>
              <w:color w:val="auto"/>
              <w:sz w:val="24"/>
              <w:szCs w:val="24"/>
              <w:u w:val="none"/>
              <w:shd w:val="clear" w:color="auto" w:fill="FFFFFF"/>
            </w:rPr>
            <m:t>Ø</m:t>
          </m:r>
        </w:hyperlink>
      </m:oMath>
      <w:r w:rsidRPr="00F806C4">
        <w:rPr>
          <w:rFonts w:ascii="Arial" w:hAnsi="Arial" w:cs="Arial"/>
          <w:color w:val="171717"/>
          <w:sz w:val="24"/>
          <w:szCs w:val="24"/>
          <w:shd w:val="clear" w:color="auto" w:fill="FFFFFF"/>
        </w:rPr>
        <w:t>=a/c reprezinta raportul dintre ipotenuza si cateta cea mai mica. Din intamplare valoarea aproximativa a lui </w:t>
      </w:r>
      <w:r>
        <w:rPr>
          <w:rFonts w:ascii="Arial" w:eastAsiaTheme="minorEastAsia" w:hAnsi="Arial" w:cs="Arial"/>
        </w:rPr>
        <w:t xml:space="preserve"> </w:t>
      </w:r>
      <m:oMath>
        <m:rad>
          <m:radPr>
            <m:degHide m:val="1"/>
            <m:ctrlPr>
              <w:rPr>
                <w:rFonts w:ascii="Cambria Math" w:eastAsiaTheme="minorEastAsia" w:hAnsi="Cambria Math" w:cs="Arial"/>
                <w:i/>
                <w:sz w:val="24"/>
                <w:szCs w:val="24"/>
              </w:rPr>
            </m:ctrlPr>
          </m:radPr>
          <m:deg/>
          <m:e>
            <w:hyperlink r:id="rId28" w:tooltip="Ø" w:history="1">
              <m:r>
                <m:rPr>
                  <m:sty m:val="p"/>
                </m:rPr>
                <w:rPr>
                  <w:rStyle w:val="Hyperlink"/>
                  <w:rFonts w:ascii="Cambria Math" w:hAnsi="Cambria Math" w:cs="Arial"/>
                  <w:color w:val="auto"/>
                  <w:sz w:val="24"/>
                  <w:szCs w:val="24"/>
                  <w:u w:val="none"/>
                  <w:shd w:val="clear" w:color="auto" w:fill="FFFFFF"/>
                </w:rPr>
                <m:t>Ø</m:t>
              </m:r>
            </w:hyperlink>
          </m:e>
        </m:rad>
      </m:oMath>
      <w:r>
        <w:t xml:space="preserve">  </w:t>
      </w:r>
      <w:proofErr w:type="gramStart"/>
      <w:r w:rsidRPr="00F806C4">
        <w:rPr>
          <w:rFonts w:ascii="Arial" w:hAnsi="Arial" w:cs="Arial"/>
          <w:color w:val="171717"/>
          <w:sz w:val="24"/>
          <w:szCs w:val="24"/>
          <w:shd w:val="clear" w:color="auto" w:fill="FFFFFF"/>
        </w:rPr>
        <w:t>este</w:t>
      </w:r>
      <w:proofErr w:type="gramEnd"/>
      <w:r w:rsidRPr="00F806C4">
        <w:rPr>
          <w:rFonts w:ascii="Arial" w:hAnsi="Arial" w:cs="Arial"/>
          <w:color w:val="171717"/>
          <w:sz w:val="24"/>
          <w:szCs w:val="24"/>
          <w:shd w:val="clear" w:color="auto" w:fill="FFFFFF"/>
        </w:rPr>
        <w:t xml:space="preserve"> foarte apropiata de aceea, tot aproximativa a </w:t>
      </w:r>
      <w:r w:rsidRPr="00F806C4">
        <w:rPr>
          <w:rStyle w:val="grame"/>
          <w:rFonts w:ascii="Arial" w:hAnsi="Arial" w:cs="Arial"/>
          <w:color w:val="171717"/>
          <w:sz w:val="24"/>
          <w:szCs w:val="24"/>
          <w:shd w:val="clear" w:color="auto" w:fill="FFFFFF"/>
        </w:rPr>
        <w:t>lui </w:t>
      </w:r>
      <w:r w:rsidRPr="00F806C4">
        <w:rPr>
          <w:rFonts w:ascii="Arial" w:hAnsi="Arial" w:cs="Arial"/>
          <w:color w:val="171717"/>
          <w:sz w:val="24"/>
          <w:szCs w:val="24"/>
          <w:shd w:val="clear" w:color="auto" w:fill="FFFFFF"/>
        </w:rPr>
        <w:t>p. Valorile sunt:</w:t>
      </w:r>
    </w:p>
    <w:p w:rsidR="007D20F1" w:rsidRDefault="00F806C4" w:rsidP="002177E6">
      <w:pPr>
        <w:shd w:val="clear" w:color="auto" w:fill="FFFFFF"/>
        <w:spacing w:before="100" w:beforeAutospacing="1" w:after="100" w:afterAutospacing="1" w:line="240" w:lineRule="auto"/>
        <w:ind w:firstLine="720"/>
        <w:jc w:val="both"/>
        <w:rPr>
          <w:sz w:val="24"/>
          <w:szCs w:val="24"/>
        </w:rPr>
      </w:pPr>
      <m:oMath>
        <m:rad>
          <m:radPr>
            <m:degHide m:val="1"/>
            <m:ctrlPr>
              <w:rPr>
                <w:rFonts w:ascii="Cambria Math" w:eastAsiaTheme="minorEastAsia" w:hAnsi="Cambria Math" w:cs="Arial"/>
                <w:i/>
                <w:sz w:val="24"/>
                <w:szCs w:val="24"/>
              </w:rPr>
            </m:ctrlPr>
          </m:radPr>
          <m:deg/>
          <m:e>
            <w:hyperlink r:id="rId29" w:tooltip="Ø" w:history="1">
              <m:r>
                <m:rPr>
                  <m:sty m:val="p"/>
                </m:rPr>
                <w:rPr>
                  <w:rStyle w:val="Hyperlink"/>
                  <w:rFonts w:ascii="Cambria Math" w:hAnsi="Cambria Math" w:cs="Arial"/>
                  <w:color w:val="auto"/>
                  <w:sz w:val="24"/>
                  <w:szCs w:val="24"/>
                  <w:u w:val="none"/>
                  <w:shd w:val="clear" w:color="auto" w:fill="FFFFFF"/>
                </w:rPr>
                <m:t>Ø</m:t>
              </m:r>
            </w:hyperlink>
          </m:e>
        </m:rad>
      </m:oMath>
      <w:r>
        <w:t xml:space="preserve">  </w:t>
      </w:r>
      <w:r w:rsidRPr="00E56DE7">
        <w:rPr>
          <w:sz w:val="24"/>
          <w:szCs w:val="24"/>
        </w:rPr>
        <w:t>= 1.272 si 4/</w:t>
      </w:r>
      <w:r w:rsidRPr="00E56DE7">
        <w:rPr>
          <w:rFonts w:ascii="Symbol" w:hAnsi="Symbol"/>
          <w:color w:val="171717"/>
          <w:sz w:val="24"/>
          <w:szCs w:val="24"/>
          <w:shd w:val="clear" w:color="auto" w:fill="FFFFFF"/>
        </w:rPr>
        <w:t></w:t>
      </w:r>
      <w:r w:rsidRPr="00E56DE7">
        <w:rPr>
          <w:rFonts w:ascii="Symbol" w:hAnsi="Symbol"/>
          <w:color w:val="171717"/>
          <w:sz w:val="24"/>
          <w:szCs w:val="24"/>
          <w:shd w:val="clear" w:color="auto" w:fill="FFFFFF"/>
        </w:rPr>
        <w:t></w:t>
      </w:r>
      <w:r w:rsidR="00E56DE7" w:rsidRPr="00E56DE7">
        <w:rPr>
          <w:sz w:val="24"/>
          <w:szCs w:val="24"/>
        </w:rPr>
        <w:t>=</w:t>
      </w:r>
      <w:r w:rsidR="00E56DE7" w:rsidRPr="00E56DE7">
        <w:rPr>
          <w:rFonts w:ascii="Arial" w:hAnsi="Arial" w:cs="Arial"/>
          <w:color w:val="171717"/>
          <w:sz w:val="24"/>
          <w:szCs w:val="24"/>
          <w:shd w:val="clear" w:color="auto" w:fill="FFFFFF"/>
        </w:rPr>
        <w:t xml:space="preserve"> </w:t>
      </w:r>
      <w:r w:rsidR="00E56DE7" w:rsidRPr="00E56DE7">
        <w:rPr>
          <w:sz w:val="24"/>
          <w:szCs w:val="24"/>
        </w:rPr>
        <w:t>1.2</w:t>
      </w:r>
      <w:r w:rsidR="00E56DE7">
        <w:rPr>
          <w:sz w:val="24"/>
          <w:szCs w:val="24"/>
        </w:rPr>
        <w:t>73</w:t>
      </w:r>
    </w:p>
    <w:p w:rsidR="00E56DE7" w:rsidRPr="007D20F1" w:rsidRDefault="00E56DE7" w:rsidP="002177E6">
      <w:pPr>
        <w:shd w:val="clear" w:color="auto" w:fill="FFFFFF"/>
        <w:spacing w:before="100" w:beforeAutospacing="1" w:after="100" w:afterAutospacing="1" w:line="240" w:lineRule="auto"/>
        <w:ind w:firstLine="720"/>
        <w:jc w:val="both"/>
        <w:rPr>
          <w:rFonts w:ascii="Arial" w:hAnsi="Arial" w:cs="Arial"/>
          <w:color w:val="171717"/>
          <w:sz w:val="24"/>
          <w:szCs w:val="24"/>
          <w:shd w:val="clear" w:color="auto" w:fill="FFFFFF"/>
        </w:rPr>
      </w:pPr>
      <w:r>
        <w:rPr>
          <w:rFonts w:ascii="Verdana" w:hAnsi="Verdana"/>
          <w:color w:val="171717"/>
          <w:sz w:val="18"/>
          <w:szCs w:val="18"/>
          <w:shd w:val="clear" w:color="auto" w:fill="FFFFFF"/>
        </w:rPr>
        <w:t> 1/</w:t>
      </w:r>
      <m:oMath>
        <w:hyperlink r:id="rId30" w:tooltip="Ø" w:history="1">
          <m:r>
            <m:rPr>
              <m:sty m:val="p"/>
            </m:rPr>
            <w:rPr>
              <w:rStyle w:val="Hyperlink"/>
              <w:rFonts w:ascii="Cambria Math" w:hAnsi="Cambria Math" w:cs="Arial"/>
              <w:color w:val="auto"/>
              <w:sz w:val="24"/>
              <w:szCs w:val="24"/>
              <w:u w:val="none"/>
              <w:shd w:val="clear" w:color="auto" w:fill="FFFFFF"/>
            </w:rPr>
            <m:t>Ø</m:t>
          </m:r>
        </w:hyperlink>
      </m:oMath>
      <w:r>
        <w:rPr>
          <w:rFonts w:ascii="Verdana" w:hAnsi="Verdana"/>
          <w:color w:val="171717"/>
          <w:sz w:val="18"/>
          <w:szCs w:val="18"/>
          <w:shd w:val="clear" w:color="auto" w:fill="FFFFFF"/>
        </w:rPr>
        <w:t>=0.618 si (</w:t>
      </w:r>
      <w:r w:rsidRPr="00E56DE7">
        <w:rPr>
          <w:rFonts w:ascii="Symbol" w:hAnsi="Symbol"/>
          <w:color w:val="171717"/>
          <w:sz w:val="24"/>
          <w:szCs w:val="24"/>
          <w:shd w:val="clear" w:color="auto" w:fill="FFFFFF"/>
        </w:rPr>
        <w:t></w:t>
      </w:r>
      <w:r>
        <w:rPr>
          <w:rFonts w:ascii="Verdana" w:hAnsi="Verdana"/>
          <w:color w:val="171717"/>
          <w:sz w:val="18"/>
          <w:szCs w:val="18"/>
          <w:shd w:val="clear" w:color="auto" w:fill="FFFFFF"/>
        </w:rPr>
        <w:t>/4)²=0.617</w:t>
      </w:r>
      <w:bookmarkStart w:id="0" w:name="_GoBack"/>
      <w:bookmarkEnd w:id="0"/>
    </w:p>
    <w:p w:rsidR="007D20F1" w:rsidRPr="00445C4C" w:rsidRDefault="007D20F1" w:rsidP="00C218DF">
      <w:pPr>
        <w:shd w:val="clear" w:color="auto" w:fill="FFFFFF"/>
        <w:spacing w:before="100" w:beforeAutospacing="1" w:after="100" w:afterAutospacing="1" w:line="240" w:lineRule="auto"/>
        <w:ind w:firstLine="720"/>
        <w:jc w:val="both"/>
        <w:rPr>
          <w:rFonts w:ascii="Arial" w:eastAsia="Times New Roman" w:hAnsi="Arial" w:cs="Arial"/>
          <w:color w:val="171717"/>
          <w:sz w:val="24"/>
          <w:szCs w:val="24"/>
          <w:lang w:eastAsia="en-GB"/>
        </w:rPr>
      </w:pPr>
    </w:p>
    <w:p w:rsidR="00C8353A" w:rsidRPr="00530C77" w:rsidRDefault="00C8353A" w:rsidP="00C8353A">
      <w:pPr>
        <w:rPr>
          <w:rFonts w:ascii="Arial" w:hAnsi="Arial" w:cs="Arial"/>
          <w:i/>
          <w:sz w:val="24"/>
          <w:szCs w:val="24"/>
        </w:rPr>
      </w:pPr>
    </w:p>
    <w:sectPr w:rsidR="00C8353A" w:rsidRPr="00530C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32A4B"/>
    <w:multiLevelType w:val="hybridMultilevel"/>
    <w:tmpl w:val="75965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C95756"/>
    <w:multiLevelType w:val="hybridMultilevel"/>
    <w:tmpl w:val="819A5F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9DA477D"/>
    <w:multiLevelType w:val="hybridMultilevel"/>
    <w:tmpl w:val="76700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9132F4A"/>
    <w:multiLevelType w:val="hybridMultilevel"/>
    <w:tmpl w:val="E918CF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24"/>
    <w:rsid w:val="00163626"/>
    <w:rsid w:val="00170565"/>
    <w:rsid w:val="001B2824"/>
    <w:rsid w:val="001F2D73"/>
    <w:rsid w:val="001F67BC"/>
    <w:rsid w:val="002177E6"/>
    <w:rsid w:val="002679D5"/>
    <w:rsid w:val="00405890"/>
    <w:rsid w:val="00440923"/>
    <w:rsid w:val="00445C4C"/>
    <w:rsid w:val="004771F4"/>
    <w:rsid w:val="004A02AD"/>
    <w:rsid w:val="004D7D28"/>
    <w:rsid w:val="00530C77"/>
    <w:rsid w:val="0055556F"/>
    <w:rsid w:val="005906A8"/>
    <w:rsid w:val="005B78AB"/>
    <w:rsid w:val="007D20F1"/>
    <w:rsid w:val="00865D00"/>
    <w:rsid w:val="008761DE"/>
    <w:rsid w:val="008E6927"/>
    <w:rsid w:val="00945CCF"/>
    <w:rsid w:val="009E085C"/>
    <w:rsid w:val="009E2049"/>
    <w:rsid w:val="00A0473C"/>
    <w:rsid w:val="00A222CA"/>
    <w:rsid w:val="00AF6FB1"/>
    <w:rsid w:val="00B45BAC"/>
    <w:rsid w:val="00BC2291"/>
    <w:rsid w:val="00BC712D"/>
    <w:rsid w:val="00BF7820"/>
    <w:rsid w:val="00C218DF"/>
    <w:rsid w:val="00C34160"/>
    <w:rsid w:val="00C74537"/>
    <w:rsid w:val="00C8353A"/>
    <w:rsid w:val="00D77F5B"/>
    <w:rsid w:val="00E111C6"/>
    <w:rsid w:val="00E56DE7"/>
    <w:rsid w:val="00F806C4"/>
    <w:rsid w:val="00F82593"/>
    <w:rsid w:val="00FE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35FDF-D14A-424E-91AD-781E328C4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71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4"/>
    <w:rPr>
      <w:rFonts w:asciiTheme="majorHAnsi" w:eastAsiaTheme="majorEastAsia" w:hAnsiTheme="majorHAnsi" w:cstheme="majorBidi"/>
      <w:spacing w:val="-10"/>
      <w:kern w:val="28"/>
      <w:sz w:val="56"/>
      <w:szCs w:val="56"/>
    </w:rPr>
  </w:style>
  <w:style w:type="character" w:customStyle="1" w:styleId="grame">
    <w:name w:val="grame"/>
    <w:basedOn w:val="DefaultParagraphFont"/>
    <w:rsid w:val="004771F4"/>
  </w:style>
  <w:style w:type="paragraph" w:styleId="ListParagraph">
    <w:name w:val="List Paragraph"/>
    <w:basedOn w:val="Normal"/>
    <w:uiPriority w:val="34"/>
    <w:qFormat/>
    <w:rsid w:val="001F2D73"/>
    <w:pPr>
      <w:ind w:left="720"/>
      <w:contextualSpacing/>
    </w:pPr>
  </w:style>
  <w:style w:type="character" w:styleId="Hyperlink">
    <w:name w:val="Hyperlink"/>
    <w:basedOn w:val="DefaultParagraphFont"/>
    <w:uiPriority w:val="99"/>
    <w:semiHidden/>
    <w:unhideWhenUsed/>
    <w:rsid w:val="00C8353A"/>
    <w:rPr>
      <w:color w:val="0000FF"/>
      <w:u w:val="single"/>
    </w:rPr>
  </w:style>
  <w:style w:type="character" w:styleId="PlaceholderText">
    <w:name w:val="Placeholder Text"/>
    <w:basedOn w:val="DefaultParagraphFont"/>
    <w:uiPriority w:val="99"/>
    <w:semiHidden/>
    <w:rsid w:val="0055556F"/>
    <w:rPr>
      <w:color w:val="808080"/>
    </w:rPr>
  </w:style>
  <w:style w:type="paragraph" w:styleId="BodyText">
    <w:name w:val="Body Text"/>
    <w:basedOn w:val="Normal"/>
    <w:link w:val="BodyTextChar"/>
    <w:uiPriority w:val="99"/>
    <w:semiHidden/>
    <w:unhideWhenUsed/>
    <w:rsid w:val="001F6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1F67B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641541">
      <w:bodyDiv w:val="1"/>
      <w:marLeft w:val="0"/>
      <w:marRight w:val="0"/>
      <w:marTop w:val="0"/>
      <w:marBottom w:val="0"/>
      <w:divBdr>
        <w:top w:val="none" w:sz="0" w:space="0" w:color="auto"/>
        <w:left w:val="none" w:sz="0" w:space="0" w:color="auto"/>
        <w:bottom w:val="none" w:sz="0" w:space="0" w:color="auto"/>
        <w:right w:val="none" w:sz="0" w:space="0" w:color="auto"/>
      </w:divBdr>
    </w:div>
    <w:div w:id="608046472">
      <w:bodyDiv w:val="1"/>
      <w:marLeft w:val="0"/>
      <w:marRight w:val="0"/>
      <w:marTop w:val="0"/>
      <w:marBottom w:val="0"/>
      <w:divBdr>
        <w:top w:val="none" w:sz="0" w:space="0" w:color="auto"/>
        <w:left w:val="none" w:sz="0" w:space="0" w:color="auto"/>
        <w:bottom w:val="none" w:sz="0" w:space="0" w:color="auto"/>
        <w:right w:val="none" w:sz="0" w:space="0" w:color="auto"/>
      </w:divBdr>
    </w:div>
    <w:div w:id="745225832">
      <w:bodyDiv w:val="1"/>
      <w:marLeft w:val="0"/>
      <w:marRight w:val="0"/>
      <w:marTop w:val="0"/>
      <w:marBottom w:val="0"/>
      <w:divBdr>
        <w:top w:val="none" w:sz="0" w:space="0" w:color="auto"/>
        <w:left w:val="none" w:sz="0" w:space="0" w:color="auto"/>
        <w:bottom w:val="none" w:sz="0" w:space="0" w:color="auto"/>
        <w:right w:val="none" w:sz="0" w:space="0" w:color="auto"/>
      </w:divBdr>
      <w:divsChild>
        <w:div w:id="1855220271">
          <w:marLeft w:val="0"/>
          <w:marRight w:val="0"/>
          <w:marTop w:val="0"/>
          <w:marBottom w:val="0"/>
          <w:divBdr>
            <w:top w:val="none" w:sz="0" w:space="0" w:color="auto"/>
            <w:left w:val="none" w:sz="0" w:space="0" w:color="auto"/>
            <w:bottom w:val="none" w:sz="0" w:space="0" w:color="auto"/>
            <w:right w:val="none" w:sz="0" w:space="0" w:color="auto"/>
          </w:divBdr>
        </w:div>
      </w:divsChild>
    </w:div>
    <w:div w:id="964700243">
      <w:bodyDiv w:val="1"/>
      <w:marLeft w:val="0"/>
      <w:marRight w:val="0"/>
      <w:marTop w:val="0"/>
      <w:marBottom w:val="0"/>
      <w:divBdr>
        <w:top w:val="none" w:sz="0" w:space="0" w:color="auto"/>
        <w:left w:val="none" w:sz="0" w:space="0" w:color="auto"/>
        <w:bottom w:val="none" w:sz="0" w:space="0" w:color="auto"/>
        <w:right w:val="none" w:sz="0" w:space="0" w:color="auto"/>
      </w:divBdr>
    </w:div>
    <w:div w:id="1204172407">
      <w:bodyDiv w:val="1"/>
      <w:marLeft w:val="0"/>
      <w:marRight w:val="0"/>
      <w:marTop w:val="0"/>
      <w:marBottom w:val="0"/>
      <w:divBdr>
        <w:top w:val="none" w:sz="0" w:space="0" w:color="auto"/>
        <w:left w:val="none" w:sz="0" w:space="0" w:color="auto"/>
        <w:bottom w:val="none" w:sz="0" w:space="0" w:color="auto"/>
        <w:right w:val="none" w:sz="0" w:space="0" w:color="auto"/>
      </w:divBdr>
    </w:div>
    <w:div w:id="1542788641">
      <w:bodyDiv w:val="1"/>
      <w:marLeft w:val="0"/>
      <w:marRight w:val="0"/>
      <w:marTop w:val="0"/>
      <w:marBottom w:val="0"/>
      <w:divBdr>
        <w:top w:val="none" w:sz="0" w:space="0" w:color="auto"/>
        <w:left w:val="none" w:sz="0" w:space="0" w:color="auto"/>
        <w:bottom w:val="none" w:sz="0" w:space="0" w:color="auto"/>
        <w:right w:val="none" w:sz="0" w:space="0" w:color="auto"/>
      </w:divBdr>
    </w:div>
    <w:div w:id="18943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ki/%C3%98" TargetMode="External"/><Relationship Id="rId13" Type="http://schemas.openxmlformats.org/officeDocument/2006/relationships/hyperlink" Target="https://ro.wikipedia.org/wiki/%C3%98" TargetMode="External"/><Relationship Id="rId18" Type="http://schemas.openxmlformats.org/officeDocument/2006/relationships/hyperlink" Target="https://ro.wikipedia.org/wiki/%C3%98" TargetMode="External"/><Relationship Id="rId26" Type="http://schemas.openxmlformats.org/officeDocument/2006/relationships/hyperlink" Target="https://ro.wikipedia.org/wiki/%C3%98" TargetMode="External"/><Relationship Id="rId3" Type="http://schemas.openxmlformats.org/officeDocument/2006/relationships/styles" Target="styles.xml"/><Relationship Id="rId21" Type="http://schemas.openxmlformats.org/officeDocument/2006/relationships/image" Target="media/image4.gif"/><Relationship Id="rId7" Type="http://schemas.openxmlformats.org/officeDocument/2006/relationships/hyperlink" Target="https://ro.wikipedia.org/wiki/%C3%98" TargetMode="External"/><Relationship Id="rId12" Type="http://schemas.openxmlformats.org/officeDocument/2006/relationships/hyperlink" Target="https://ro.wikipedia.org/wiki/%C3%98" TargetMode="External"/><Relationship Id="rId17" Type="http://schemas.openxmlformats.org/officeDocument/2006/relationships/hyperlink" Target="https://ro.wikipedia.org/wiki/%C3%98" TargetMode="External"/><Relationship Id="rId25" Type="http://schemas.openxmlformats.org/officeDocument/2006/relationships/hyperlink" Target="https://ro.wikipedia.org/wiki/%C3%98" TargetMode="External"/><Relationship Id="rId2" Type="http://schemas.openxmlformats.org/officeDocument/2006/relationships/numbering" Target="numbering.xml"/><Relationship Id="rId16" Type="http://schemas.openxmlformats.org/officeDocument/2006/relationships/hyperlink" Target="https://ro.wikipedia.org/wiki/%C3%98" TargetMode="External"/><Relationship Id="rId20" Type="http://schemas.openxmlformats.org/officeDocument/2006/relationships/image" Target="media/image3.gif"/><Relationship Id="rId29" Type="http://schemas.openxmlformats.org/officeDocument/2006/relationships/hyperlink" Target="https://ro.wikipedia.org/wiki/%C3%98"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ro.wikipedia.org/wiki/%C3%98" TargetMode="External"/><Relationship Id="rId24" Type="http://schemas.openxmlformats.org/officeDocument/2006/relationships/hyperlink" Target="https://ro.wikipedia.org/wiki/%C3%98"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o.wikipedia.org/wiki/%C3%98" TargetMode="External"/><Relationship Id="rId23" Type="http://schemas.openxmlformats.org/officeDocument/2006/relationships/image" Target="media/image6.jpeg"/><Relationship Id="rId28" Type="http://schemas.openxmlformats.org/officeDocument/2006/relationships/hyperlink" Target="https://ro.wikipedia.org/wiki/%C3%98" TargetMode="External"/><Relationship Id="rId10" Type="http://schemas.openxmlformats.org/officeDocument/2006/relationships/hyperlink" Target="https://ro.wikipedia.org/wiki/%C3%98" TargetMode="External"/><Relationship Id="rId19" Type="http://schemas.openxmlformats.org/officeDocument/2006/relationships/image" Target="media/image2.gi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wikipedia.org/wiki/%C3%98" TargetMode="External"/><Relationship Id="rId14" Type="http://schemas.openxmlformats.org/officeDocument/2006/relationships/hyperlink" Target="https://ro.wikipedia.org/wiki/%C3%98" TargetMode="External"/><Relationship Id="rId22" Type="http://schemas.openxmlformats.org/officeDocument/2006/relationships/image" Target="media/image5.gif"/><Relationship Id="rId27" Type="http://schemas.openxmlformats.org/officeDocument/2006/relationships/hyperlink" Target="https://ro.wikipedia.org/wiki/%C3%98" TargetMode="External"/><Relationship Id="rId30" Type="http://schemas.openxmlformats.org/officeDocument/2006/relationships/hyperlink" Target="https://ro.wikipedia.org/wiki/%C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3E795-75D9-4F02-A0DD-39413D1A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Pages>
  <Words>2795</Words>
  <Characters>15936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SPARK CODE C2</dc:creator>
  <cp:keywords/>
  <dc:description/>
  <cp:lastModifiedBy>SPARK CODE C2</cp:lastModifiedBy>
  <cp:revision>33</cp:revision>
  <dcterms:created xsi:type="dcterms:W3CDTF">2018-05-17T14:42:00Z</dcterms:created>
  <dcterms:modified xsi:type="dcterms:W3CDTF">2018-05-18T07:02:00Z</dcterms:modified>
</cp:coreProperties>
</file>